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23C" w:rsidRPr="00776B67" w:rsidRDefault="00F3523C" w:rsidP="00F3523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bookmarkStart w:id="0" w:name="_GoBack"/>
      <w:r w:rsidRPr="00776B67">
        <w:rPr>
          <w:rFonts w:ascii="Times New Roman" w:eastAsia="Calibri" w:hAnsi="Times New Roman" w:cs="Times New Roman"/>
          <w:b/>
          <w:sz w:val="24"/>
          <w:szCs w:val="28"/>
        </w:rPr>
        <w:t>Статистическая форма</w:t>
      </w:r>
      <w:r w:rsidR="00FE24D2" w:rsidRPr="00776B67">
        <w:rPr>
          <w:rFonts w:ascii="Times New Roman" w:eastAsia="Calibri" w:hAnsi="Times New Roman" w:cs="Times New Roman"/>
          <w:b/>
          <w:sz w:val="24"/>
          <w:szCs w:val="28"/>
        </w:rPr>
        <w:t xml:space="preserve"> №1</w:t>
      </w:r>
    </w:p>
    <w:p w:rsidR="00F3523C" w:rsidRPr="00776B67" w:rsidRDefault="0031380C" w:rsidP="00F3523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776B67">
        <w:rPr>
          <w:rFonts w:ascii="Times New Roman" w:eastAsia="Calibri" w:hAnsi="Times New Roman" w:cs="Times New Roman"/>
          <w:b/>
          <w:sz w:val="24"/>
          <w:szCs w:val="28"/>
        </w:rPr>
        <w:t>«</w:t>
      </w:r>
      <w:r w:rsidR="00F3523C" w:rsidRPr="00776B67">
        <w:rPr>
          <w:rFonts w:ascii="Times New Roman" w:eastAsia="Calibri" w:hAnsi="Times New Roman" w:cs="Times New Roman"/>
          <w:b/>
          <w:sz w:val="24"/>
          <w:szCs w:val="28"/>
        </w:rPr>
        <w:t>Сведения о профсоюзном членстве и профсоюзных органах</w:t>
      </w:r>
    </w:p>
    <w:p w:rsidR="00F3523C" w:rsidRPr="00776B67" w:rsidRDefault="00F3523C" w:rsidP="00F3523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776B67">
        <w:rPr>
          <w:rFonts w:ascii="Times New Roman" w:eastAsia="Calibri" w:hAnsi="Times New Roman" w:cs="Times New Roman"/>
          <w:b/>
          <w:sz w:val="24"/>
          <w:szCs w:val="28"/>
        </w:rPr>
        <w:t xml:space="preserve">в </w:t>
      </w:r>
      <w:r w:rsidR="0029558D">
        <w:rPr>
          <w:rFonts w:ascii="Times New Roman" w:eastAsia="Calibri" w:hAnsi="Times New Roman" w:cs="Times New Roman"/>
          <w:b/>
          <w:sz w:val="24"/>
          <w:szCs w:val="28"/>
        </w:rPr>
        <w:t>Казахстанский  отраслевой профсоюз</w:t>
      </w:r>
      <w:r w:rsidR="009B2E83">
        <w:rPr>
          <w:rFonts w:ascii="Times New Roman" w:eastAsia="Calibri" w:hAnsi="Times New Roman" w:cs="Times New Roman"/>
          <w:b/>
          <w:sz w:val="24"/>
          <w:szCs w:val="28"/>
        </w:rPr>
        <w:t xml:space="preserve"> работников образования и науки</w:t>
      </w:r>
      <w:r w:rsidR="0031380C" w:rsidRPr="00776B67">
        <w:rPr>
          <w:rFonts w:ascii="Times New Roman" w:eastAsia="Calibri" w:hAnsi="Times New Roman" w:cs="Times New Roman"/>
          <w:b/>
          <w:sz w:val="24"/>
          <w:szCs w:val="28"/>
        </w:rPr>
        <w:t>»</w:t>
      </w:r>
    </w:p>
    <w:p w:rsidR="00F3523C" w:rsidRPr="00776B67" w:rsidRDefault="00F3523C" w:rsidP="00F3523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776B67">
        <w:rPr>
          <w:rFonts w:ascii="Times New Roman" w:eastAsia="Calibri" w:hAnsi="Times New Roman" w:cs="Times New Roman"/>
          <w:b/>
          <w:sz w:val="24"/>
          <w:szCs w:val="28"/>
        </w:rPr>
        <w:t>________________________________________________________</w:t>
      </w:r>
    </w:p>
    <w:p w:rsidR="00F3523C" w:rsidRPr="00776B67" w:rsidRDefault="00F3523C" w:rsidP="00F3523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776B67">
        <w:rPr>
          <w:rFonts w:ascii="Times New Roman" w:eastAsia="Calibri" w:hAnsi="Times New Roman" w:cs="Times New Roman"/>
          <w:b/>
          <w:sz w:val="24"/>
          <w:szCs w:val="28"/>
        </w:rPr>
        <w:t>(наименование</w:t>
      </w:r>
      <w:r w:rsidR="0029558D">
        <w:rPr>
          <w:rFonts w:ascii="Times New Roman" w:eastAsia="Calibri" w:hAnsi="Times New Roman" w:cs="Times New Roman"/>
          <w:b/>
          <w:sz w:val="24"/>
          <w:szCs w:val="28"/>
        </w:rPr>
        <w:t xml:space="preserve"> </w:t>
      </w:r>
      <w:r w:rsidR="001E7020">
        <w:rPr>
          <w:rFonts w:ascii="Times New Roman" w:eastAsia="Calibri" w:hAnsi="Times New Roman" w:cs="Times New Roman"/>
          <w:b/>
          <w:sz w:val="24"/>
          <w:szCs w:val="28"/>
        </w:rPr>
        <w:t>членской</w:t>
      </w:r>
      <w:r w:rsidR="00AC5B0C">
        <w:rPr>
          <w:rFonts w:ascii="Times New Roman" w:eastAsia="Calibri" w:hAnsi="Times New Roman" w:cs="Times New Roman"/>
          <w:b/>
          <w:sz w:val="24"/>
          <w:szCs w:val="28"/>
        </w:rPr>
        <w:t xml:space="preserve"> организации</w:t>
      </w:r>
      <w:r w:rsidRPr="00776B67">
        <w:rPr>
          <w:rFonts w:ascii="Times New Roman" w:eastAsia="Calibri" w:hAnsi="Times New Roman" w:cs="Times New Roman"/>
          <w:b/>
          <w:sz w:val="24"/>
          <w:szCs w:val="28"/>
        </w:rPr>
        <w:t>)</w:t>
      </w:r>
    </w:p>
    <w:p w:rsidR="0029558D" w:rsidRDefault="0029558D" w:rsidP="00F3523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</w:p>
    <w:p w:rsidR="00F3523C" w:rsidRPr="00776B67" w:rsidRDefault="00F3523C" w:rsidP="00F3523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776B67">
        <w:rPr>
          <w:rFonts w:ascii="Times New Roman" w:eastAsia="Calibri" w:hAnsi="Times New Roman" w:cs="Times New Roman"/>
          <w:b/>
          <w:sz w:val="24"/>
          <w:szCs w:val="28"/>
        </w:rPr>
        <w:t>по состоянию на 01 января _____ года</w:t>
      </w:r>
    </w:p>
    <w:p w:rsidR="00F3523C" w:rsidRPr="00776B67" w:rsidRDefault="00F3523C" w:rsidP="00F3523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28"/>
        </w:rPr>
      </w:pPr>
    </w:p>
    <w:tbl>
      <w:tblPr>
        <w:tblStyle w:val="7"/>
        <w:tblW w:w="9634" w:type="dxa"/>
        <w:tblInd w:w="-147" w:type="dxa"/>
        <w:tblLook w:val="04A0"/>
      </w:tblPr>
      <w:tblGrid>
        <w:gridCol w:w="706"/>
        <w:gridCol w:w="7062"/>
        <w:gridCol w:w="1866"/>
      </w:tblGrid>
      <w:tr w:rsidR="00C34EA4" w:rsidRPr="00776B67" w:rsidTr="00DE4050">
        <w:trPr>
          <w:trHeight w:val="275"/>
          <w:tblHeader/>
        </w:trPr>
        <w:tc>
          <w:tcPr>
            <w:tcW w:w="706" w:type="dxa"/>
            <w:vAlign w:val="center"/>
            <w:hideMark/>
          </w:tcPr>
          <w:p w:rsidR="00F3523C" w:rsidRPr="00776B67" w:rsidRDefault="00F3523C" w:rsidP="00F3523C">
            <w:pPr>
              <w:jc w:val="center"/>
              <w:rPr>
                <w:rFonts w:eastAsia="Calibri" w:cs="Times New Roman"/>
                <w:b/>
                <w:bCs/>
                <w:sz w:val="24"/>
                <w:szCs w:val="28"/>
              </w:rPr>
            </w:pPr>
            <w:r w:rsidRPr="00776B67">
              <w:rPr>
                <w:rFonts w:eastAsia="Calibri" w:cs="Times New Roman"/>
                <w:b/>
                <w:bCs/>
                <w:sz w:val="24"/>
                <w:szCs w:val="28"/>
              </w:rPr>
              <w:t>№</w:t>
            </w:r>
          </w:p>
        </w:tc>
        <w:tc>
          <w:tcPr>
            <w:tcW w:w="7062" w:type="dxa"/>
            <w:noWrap/>
            <w:vAlign w:val="center"/>
            <w:hideMark/>
          </w:tcPr>
          <w:p w:rsidR="00F3523C" w:rsidRPr="00776B67" w:rsidRDefault="00F3523C" w:rsidP="00F3523C">
            <w:pPr>
              <w:jc w:val="center"/>
              <w:rPr>
                <w:rFonts w:eastAsia="Calibri" w:cs="Times New Roman"/>
                <w:b/>
                <w:bCs/>
                <w:sz w:val="24"/>
                <w:szCs w:val="28"/>
              </w:rPr>
            </w:pPr>
            <w:r w:rsidRPr="00776B67">
              <w:rPr>
                <w:rFonts w:eastAsia="Calibri" w:cs="Times New Roman"/>
                <w:b/>
                <w:bCs/>
                <w:sz w:val="24"/>
                <w:szCs w:val="28"/>
              </w:rPr>
              <w:t>Наименование</w:t>
            </w:r>
          </w:p>
        </w:tc>
        <w:tc>
          <w:tcPr>
            <w:tcW w:w="1866" w:type="dxa"/>
            <w:noWrap/>
            <w:vAlign w:val="center"/>
            <w:hideMark/>
          </w:tcPr>
          <w:p w:rsidR="00F3523C" w:rsidRPr="00776B67" w:rsidRDefault="00F3523C" w:rsidP="00F3523C">
            <w:pPr>
              <w:jc w:val="center"/>
              <w:rPr>
                <w:rFonts w:eastAsia="Calibri" w:cs="Times New Roman"/>
                <w:b/>
                <w:bCs/>
                <w:sz w:val="24"/>
                <w:szCs w:val="28"/>
              </w:rPr>
            </w:pPr>
            <w:r w:rsidRPr="00776B67">
              <w:rPr>
                <w:rFonts w:eastAsia="Calibri" w:cs="Times New Roman"/>
                <w:b/>
                <w:bCs/>
                <w:sz w:val="24"/>
                <w:szCs w:val="28"/>
              </w:rPr>
              <w:t>Количество</w:t>
            </w:r>
          </w:p>
        </w:tc>
      </w:tr>
      <w:tr w:rsidR="00C34EA4" w:rsidRPr="00776B67" w:rsidTr="00DE4050">
        <w:trPr>
          <w:trHeight w:val="180"/>
        </w:trPr>
        <w:tc>
          <w:tcPr>
            <w:tcW w:w="706" w:type="dxa"/>
            <w:hideMark/>
          </w:tcPr>
          <w:p w:rsidR="00F3523C" w:rsidRPr="00776B67" w:rsidRDefault="00F3523C" w:rsidP="00F3523C">
            <w:pPr>
              <w:jc w:val="center"/>
              <w:rPr>
                <w:rFonts w:eastAsia="Calibri" w:cs="Times New Roman"/>
                <w:i/>
                <w:iCs/>
                <w:sz w:val="16"/>
                <w:szCs w:val="16"/>
              </w:rPr>
            </w:pPr>
            <w:r w:rsidRPr="00776B67">
              <w:rPr>
                <w:rFonts w:eastAsia="Calibri" w:cs="Times New Roman"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7062" w:type="dxa"/>
            <w:noWrap/>
            <w:hideMark/>
          </w:tcPr>
          <w:p w:rsidR="00F3523C" w:rsidRPr="00776B67" w:rsidRDefault="00F3523C" w:rsidP="00F3523C">
            <w:pPr>
              <w:jc w:val="center"/>
              <w:rPr>
                <w:rFonts w:eastAsia="Calibri" w:cs="Times New Roman"/>
                <w:i/>
                <w:iCs/>
                <w:sz w:val="16"/>
                <w:szCs w:val="16"/>
              </w:rPr>
            </w:pPr>
            <w:r w:rsidRPr="00776B67">
              <w:rPr>
                <w:rFonts w:eastAsia="Calibri" w:cs="Times New Roman"/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1866" w:type="dxa"/>
            <w:noWrap/>
            <w:hideMark/>
          </w:tcPr>
          <w:p w:rsidR="00F3523C" w:rsidRPr="00776B67" w:rsidRDefault="00F3523C" w:rsidP="00F3523C">
            <w:pPr>
              <w:jc w:val="center"/>
              <w:rPr>
                <w:rFonts w:eastAsia="Calibri" w:cs="Times New Roman"/>
                <w:i/>
                <w:iCs/>
                <w:sz w:val="16"/>
                <w:szCs w:val="16"/>
              </w:rPr>
            </w:pPr>
            <w:r w:rsidRPr="00776B67">
              <w:rPr>
                <w:rFonts w:eastAsia="Calibri" w:cs="Times New Roman"/>
                <w:i/>
                <w:iCs/>
                <w:sz w:val="16"/>
                <w:szCs w:val="16"/>
              </w:rPr>
              <w:t>3</w:t>
            </w:r>
          </w:p>
        </w:tc>
      </w:tr>
      <w:tr w:rsidR="00C34EA4" w:rsidRPr="00FE24D2" w:rsidTr="00DE4050">
        <w:trPr>
          <w:trHeight w:val="315"/>
        </w:trPr>
        <w:tc>
          <w:tcPr>
            <w:tcW w:w="706" w:type="dxa"/>
            <w:hideMark/>
          </w:tcPr>
          <w:p w:rsidR="00F3523C" w:rsidRPr="00FE24D2" w:rsidRDefault="00F3523C" w:rsidP="00F3523C">
            <w:pPr>
              <w:jc w:val="center"/>
              <w:rPr>
                <w:rFonts w:eastAsia="Calibri" w:cs="Times New Roman"/>
                <w:sz w:val="24"/>
                <w:szCs w:val="28"/>
              </w:rPr>
            </w:pPr>
            <w:r w:rsidRPr="00FE24D2">
              <w:rPr>
                <w:rFonts w:eastAsia="Calibri" w:cs="Times New Roman"/>
                <w:sz w:val="24"/>
                <w:szCs w:val="28"/>
              </w:rPr>
              <w:t>1</w:t>
            </w:r>
          </w:p>
        </w:tc>
        <w:tc>
          <w:tcPr>
            <w:tcW w:w="7062" w:type="dxa"/>
            <w:hideMark/>
          </w:tcPr>
          <w:p w:rsidR="00F3523C" w:rsidRPr="00F33324" w:rsidRDefault="00F33324" w:rsidP="00F33324">
            <w:pPr>
              <w:rPr>
                <w:rFonts w:eastAsia="Calibri" w:cs="Times New Roman"/>
                <w:b/>
                <w:sz w:val="24"/>
                <w:szCs w:val="28"/>
              </w:rPr>
            </w:pPr>
            <w:r w:rsidRPr="00F33324">
              <w:rPr>
                <w:rFonts w:eastAsia="Calibri" w:cs="Times New Roman"/>
                <w:b/>
                <w:sz w:val="24"/>
                <w:szCs w:val="28"/>
              </w:rPr>
              <w:t xml:space="preserve">Количество предприятий </w:t>
            </w:r>
            <w:r w:rsidR="00F3523C" w:rsidRPr="00F33324">
              <w:rPr>
                <w:rFonts w:eastAsia="Calibri" w:cs="Times New Roman"/>
                <w:b/>
                <w:sz w:val="24"/>
                <w:szCs w:val="28"/>
              </w:rPr>
              <w:t xml:space="preserve"> и организации отрасли с присутствием профсоюза</w:t>
            </w:r>
          </w:p>
        </w:tc>
        <w:tc>
          <w:tcPr>
            <w:tcW w:w="1866" w:type="dxa"/>
            <w:hideMark/>
          </w:tcPr>
          <w:p w:rsidR="00F3523C" w:rsidRPr="00FE24D2" w:rsidRDefault="00F3523C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  <w:r w:rsidRPr="00FE24D2">
              <w:rPr>
                <w:rFonts w:eastAsia="Calibri" w:cs="Times New Roman"/>
                <w:sz w:val="24"/>
                <w:szCs w:val="28"/>
              </w:rPr>
              <w:t> </w:t>
            </w:r>
          </w:p>
        </w:tc>
      </w:tr>
      <w:tr w:rsidR="00C34EA4" w:rsidRPr="00FE24D2" w:rsidTr="00DE4050">
        <w:trPr>
          <w:trHeight w:val="315"/>
        </w:trPr>
        <w:tc>
          <w:tcPr>
            <w:tcW w:w="706" w:type="dxa"/>
            <w:hideMark/>
          </w:tcPr>
          <w:p w:rsidR="00F3523C" w:rsidRPr="00FE24D2" w:rsidRDefault="00F33324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4"/>
                <w:szCs w:val="28"/>
              </w:rPr>
              <w:t>1.1</w:t>
            </w:r>
          </w:p>
        </w:tc>
        <w:tc>
          <w:tcPr>
            <w:tcW w:w="7062" w:type="dxa"/>
            <w:hideMark/>
          </w:tcPr>
          <w:p w:rsidR="00F3523C" w:rsidRPr="00FE24D2" w:rsidRDefault="00F3523C" w:rsidP="00F3523C">
            <w:pPr>
              <w:ind w:left="174" w:firstLine="1"/>
              <w:rPr>
                <w:rFonts w:eastAsia="Calibri" w:cs="Times New Roman"/>
                <w:sz w:val="24"/>
                <w:szCs w:val="28"/>
              </w:rPr>
            </w:pPr>
            <w:r w:rsidRPr="00FE24D2">
              <w:rPr>
                <w:rFonts w:eastAsia="Calibri" w:cs="Times New Roman"/>
                <w:sz w:val="24"/>
                <w:szCs w:val="28"/>
              </w:rPr>
              <w:t xml:space="preserve">в них </w:t>
            </w:r>
            <w:r w:rsidRPr="00FE24D2">
              <w:rPr>
                <w:rFonts w:eastAsia="Times New Roman" w:cs="Times New Roman"/>
                <w:sz w:val="24"/>
                <w:szCs w:val="28"/>
                <w:lang w:eastAsia="ru-RU"/>
              </w:rPr>
              <w:t>всего</w:t>
            </w:r>
            <w:r w:rsidRPr="00FE24D2">
              <w:rPr>
                <w:rFonts w:eastAsia="Calibri" w:cs="Times New Roman"/>
                <w:sz w:val="24"/>
                <w:szCs w:val="28"/>
              </w:rPr>
              <w:t xml:space="preserve"> работников</w:t>
            </w:r>
          </w:p>
        </w:tc>
        <w:tc>
          <w:tcPr>
            <w:tcW w:w="1866" w:type="dxa"/>
            <w:hideMark/>
          </w:tcPr>
          <w:p w:rsidR="00F3523C" w:rsidRPr="00FE24D2" w:rsidRDefault="00F3523C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  <w:r w:rsidRPr="00FE24D2">
              <w:rPr>
                <w:rFonts w:eastAsia="Calibri" w:cs="Times New Roman"/>
                <w:sz w:val="24"/>
                <w:szCs w:val="28"/>
              </w:rPr>
              <w:t> </w:t>
            </w:r>
          </w:p>
        </w:tc>
      </w:tr>
      <w:tr w:rsidR="00C34EA4" w:rsidRPr="00FE24D2" w:rsidTr="00DE4050">
        <w:trPr>
          <w:trHeight w:val="315"/>
        </w:trPr>
        <w:tc>
          <w:tcPr>
            <w:tcW w:w="706" w:type="dxa"/>
            <w:hideMark/>
          </w:tcPr>
          <w:p w:rsidR="00F3523C" w:rsidRPr="00FE24D2" w:rsidRDefault="00F3523C" w:rsidP="00F3523C">
            <w:pPr>
              <w:jc w:val="center"/>
              <w:rPr>
                <w:rFonts w:eastAsia="Calibri" w:cs="Times New Roman"/>
                <w:sz w:val="24"/>
                <w:szCs w:val="28"/>
              </w:rPr>
            </w:pPr>
            <w:r w:rsidRPr="00FE24D2">
              <w:rPr>
                <w:rFonts w:eastAsia="Calibri" w:cs="Times New Roman"/>
                <w:sz w:val="24"/>
                <w:szCs w:val="28"/>
              </w:rPr>
              <w:t>2</w:t>
            </w:r>
          </w:p>
        </w:tc>
        <w:tc>
          <w:tcPr>
            <w:tcW w:w="7062" w:type="dxa"/>
            <w:hideMark/>
          </w:tcPr>
          <w:p w:rsidR="00F3523C" w:rsidRPr="00FE24D2" w:rsidRDefault="00F33324" w:rsidP="00F33324">
            <w:pPr>
              <w:rPr>
                <w:rFonts w:eastAsia="Calibri" w:cs="Times New Roman"/>
                <w:sz w:val="24"/>
                <w:szCs w:val="28"/>
              </w:rPr>
            </w:pPr>
            <w:r w:rsidRPr="00F33324">
              <w:rPr>
                <w:rFonts w:eastAsia="Calibri" w:cs="Times New Roman"/>
                <w:b/>
                <w:sz w:val="24"/>
                <w:szCs w:val="28"/>
              </w:rPr>
              <w:t xml:space="preserve">Всего </w:t>
            </w:r>
            <w:r w:rsidR="00F3523C" w:rsidRPr="00F33324">
              <w:rPr>
                <w:rFonts w:eastAsia="Calibri" w:cs="Times New Roman"/>
                <w:b/>
                <w:sz w:val="24"/>
                <w:szCs w:val="28"/>
              </w:rPr>
              <w:t xml:space="preserve"> членов профсоюз</w:t>
            </w:r>
            <w:r w:rsidRPr="00F33324">
              <w:rPr>
                <w:rFonts w:eastAsia="Calibri" w:cs="Times New Roman"/>
                <w:b/>
                <w:sz w:val="24"/>
                <w:szCs w:val="28"/>
              </w:rPr>
              <w:t>а</w:t>
            </w:r>
            <w:r>
              <w:rPr>
                <w:rFonts w:eastAsia="Calibri" w:cs="Times New Roman"/>
                <w:sz w:val="24"/>
                <w:szCs w:val="28"/>
              </w:rPr>
              <w:t>, из них</w:t>
            </w:r>
          </w:p>
        </w:tc>
        <w:tc>
          <w:tcPr>
            <w:tcW w:w="1866" w:type="dxa"/>
            <w:hideMark/>
          </w:tcPr>
          <w:p w:rsidR="00F3523C" w:rsidRPr="00FE24D2" w:rsidRDefault="00F3523C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  <w:r w:rsidRPr="00FE24D2">
              <w:rPr>
                <w:rFonts w:eastAsia="Calibri" w:cs="Times New Roman"/>
                <w:sz w:val="24"/>
                <w:szCs w:val="28"/>
              </w:rPr>
              <w:t> </w:t>
            </w:r>
          </w:p>
        </w:tc>
      </w:tr>
      <w:tr w:rsidR="00C34EA4" w:rsidRPr="00FE24D2" w:rsidTr="00DE4050">
        <w:trPr>
          <w:trHeight w:val="315"/>
        </w:trPr>
        <w:tc>
          <w:tcPr>
            <w:tcW w:w="706" w:type="dxa"/>
            <w:hideMark/>
          </w:tcPr>
          <w:p w:rsidR="00F3523C" w:rsidRPr="00FE24D2" w:rsidRDefault="00F3523C" w:rsidP="00C505AF">
            <w:pPr>
              <w:ind w:right="-83"/>
              <w:jc w:val="center"/>
              <w:rPr>
                <w:rFonts w:eastAsia="Calibri" w:cs="Times New Roman"/>
                <w:sz w:val="24"/>
                <w:szCs w:val="28"/>
              </w:rPr>
            </w:pPr>
            <w:r w:rsidRPr="00FE24D2">
              <w:rPr>
                <w:rFonts w:eastAsia="Calibri" w:cs="Times New Roman"/>
                <w:sz w:val="24"/>
                <w:szCs w:val="28"/>
              </w:rPr>
              <w:t>2.1</w:t>
            </w:r>
            <w:r w:rsidR="00F33324">
              <w:rPr>
                <w:rFonts w:eastAsia="Calibri" w:cs="Times New Roman"/>
                <w:sz w:val="24"/>
                <w:szCs w:val="28"/>
              </w:rPr>
              <w:t>.</w:t>
            </w:r>
          </w:p>
        </w:tc>
        <w:tc>
          <w:tcPr>
            <w:tcW w:w="7062" w:type="dxa"/>
            <w:hideMark/>
          </w:tcPr>
          <w:p w:rsidR="00F3523C" w:rsidRPr="00FE24D2" w:rsidRDefault="00F33324" w:rsidP="00F3523C">
            <w:pPr>
              <w:ind w:left="174" w:firstLine="1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>р</w:t>
            </w:r>
            <w:r w:rsidR="00F3523C" w:rsidRPr="00FE24D2">
              <w:rPr>
                <w:rFonts w:eastAsia="Times New Roman" w:cs="Times New Roman"/>
                <w:sz w:val="24"/>
                <w:szCs w:val="28"/>
                <w:lang w:eastAsia="ru-RU"/>
              </w:rPr>
              <w:t>аботающие</w:t>
            </w:r>
          </w:p>
        </w:tc>
        <w:tc>
          <w:tcPr>
            <w:tcW w:w="1866" w:type="dxa"/>
            <w:hideMark/>
          </w:tcPr>
          <w:p w:rsidR="00F3523C" w:rsidRPr="00FE24D2" w:rsidRDefault="00F3523C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  <w:r w:rsidRPr="00FE24D2">
              <w:rPr>
                <w:rFonts w:eastAsia="Calibri" w:cs="Times New Roman"/>
                <w:sz w:val="24"/>
                <w:szCs w:val="28"/>
              </w:rPr>
              <w:t> </w:t>
            </w:r>
          </w:p>
        </w:tc>
      </w:tr>
      <w:tr w:rsidR="00F33324" w:rsidRPr="00FE24D2" w:rsidTr="00DE4050">
        <w:trPr>
          <w:trHeight w:val="315"/>
        </w:trPr>
        <w:tc>
          <w:tcPr>
            <w:tcW w:w="706" w:type="dxa"/>
            <w:hideMark/>
          </w:tcPr>
          <w:p w:rsidR="00F33324" w:rsidRPr="00FE24D2" w:rsidRDefault="00F33324" w:rsidP="00C505AF">
            <w:pPr>
              <w:jc w:val="center"/>
              <w:rPr>
                <w:rFonts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4"/>
                <w:szCs w:val="28"/>
              </w:rPr>
              <w:t>2.2</w:t>
            </w:r>
            <w:r w:rsidR="00C505AF">
              <w:rPr>
                <w:rFonts w:eastAsia="Calibri" w:cs="Times New Roman"/>
                <w:sz w:val="24"/>
                <w:szCs w:val="28"/>
              </w:rPr>
              <w:t>.</w:t>
            </w:r>
          </w:p>
        </w:tc>
        <w:tc>
          <w:tcPr>
            <w:tcW w:w="7062" w:type="dxa"/>
            <w:hideMark/>
          </w:tcPr>
          <w:p w:rsidR="00F33324" w:rsidRPr="00FE24D2" w:rsidRDefault="00F33324" w:rsidP="00F3523C">
            <w:pPr>
              <w:ind w:left="174" w:firstLine="1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F33324">
              <w:rPr>
                <w:rFonts w:eastAsia="Times New Roman" w:cs="Times New Roman"/>
                <w:sz w:val="24"/>
                <w:szCs w:val="28"/>
                <w:lang w:eastAsia="ru-RU"/>
              </w:rPr>
              <w:t>временно не работающи</w:t>
            </w:r>
            <w:r w:rsidR="00C505AF">
              <w:rPr>
                <w:rFonts w:eastAsia="Times New Roman" w:cs="Times New Roman"/>
                <w:sz w:val="24"/>
                <w:szCs w:val="28"/>
                <w:lang w:eastAsia="ru-RU"/>
              </w:rPr>
              <w:t>е</w:t>
            </w:r>
          </w:p>
        </w:tc>
        <w:tc>
          <w:tcPr>
            <w:tcW w:w="1866" w:type="dxa"/>
            <w:hideMark/>
          </w:tcPr>
          <w:p w:rsidR="00F33324" w:rsidRPr="00FE24D2" w:rsidRDefault="00F33324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</w:p>
        </w:tc>
      </w:tr>
      <w:tr w:rsidR="00C34EA4" w:rsidRPr="00FE24D2" w:rsidTr="00DE4050">
        <w:trPr>
          <w:trHeight w:val="315"/>
        </w:trPr>
        <w:tc>
          <w:tcPr>
            <w:tcW w:w="706" w:type="dxa"/>
            <w:hideMark/>
          </w:tcPr>
          <w:p w:rsidR="00F3523C" w:rsidRPr="00FE24D2" w:rsidRDefault="00F3523C" w:rsidP="00C505AF">
            <w:pPr>
              <w:jc w:val="center"/>
              <w:rPr>
                <w:rFonts w:eastAsia="Calibri" w:cs="Times New Roman"/>
                <w:sz w:val="24"/>
                <w:szCs w:val="28"/>
              </w:rPr>
            </w:pPr>
            <w:r w:rsidRPr="00FE24D2">
              <w:rPr>
                <w:rFonts w:eastAsia="Calibri" w:cs="Times New Roman"/>
                <w:sz w:val="24"/>
                <w:szCs w:val="28"/>
              </w:rPr>
              <w:t>2.</w:t>
            </w:r>
            <w:r w:rsidR="00C505AF">
              <w:rPr>
                <w:rFonts w:eastAsia="Calibri" w:cs="Times New Roman"/>
                <w:sz w:val="24"/>
                <w:szCs w:val="28"/>
              </w:rPr>
              <w:t>3.</w:t>
            </w:r>
          </w:p>
        </w:tc>
        <w:tc>
          <w:tcPr>
            <w:tcW w:w="7062" w:type="dxa"/>
            <w:hideMark/>
          </w:tcPr>
          <w:p w:rsidR="00F3523C" w:rsidRPr="00FE24D2" w:rsidRDefault="00F3523C" w:rsidP="00F3523C">
            <w:pPr>
              <w:ind w:left="174" w:firstLine="1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FE24D2">
              <w:rPr>
                <w:rFonts w:eastAsia="Times New Roman" w:cs="Times New Roman"/>
                <w:sz w:val="24"/>
                <w:szCs w:val="28"/>
                <w:lang w:eastAsia="ru-RU"/>
              </w:rPr>
              <w:t>обучающиеся в учебных заведениях</w:t>
            </w:r>
            <w:r w:rsidR="00C505AF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 (студенты)</w:t>
            </w:r>
          </w:p>
        </w:tc>
        <w:tc>
          <w:tcPr>
            <w:tcW w:w="1866" w:type="dxa"/>
            <w:hideMark/>
          </w:tcPr>
          <w:p w:rsidR="00F3523C" w:rsidRPr="00FE24D2" w:rsidRDefault="00F3523C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  <w:r w:rsidRPr="00FE24D2">
              <w:rPr>
                <w:rFonts w:eastAsia="Calibri" w:cs="Times New Roman"/>
                <w:sz w:val="24"/>
                <w:szCs w:val="28"/>
              </w:rPr>
              <w:t> </w:t>
            </w:r>
          </w:p>
        </w:tc>
      </w:tr>
      <w:tr w:rsidR="00C34EA4" w:rsidRPr="00FE24D2" w:rsidTr="00DE4050">
        <w:trPr>
          <w:trHeight w:val="315"/>
        </w:trPr>
        <w:tc>
          <w:tcPr>
            <w:tcW w:w="706" w:type="dxa"/>
            <w:hideMark/>
          </w:tcPr>
          <w:p w:rsidR="00F3523C" w:rsidRPr="00FE24D2" w:rsidRDefault="00C505AF" w:rsidP="00C505AF">
            <w:pPr>
              <w:jc w:val="center"/>
              <w:rPr>
                <w:rFonts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4"/>
                <w:szCs w:val="28"/>
              </w:rPr>
              <w:t>2.4.</w:t>
            </w:r>
          </w:p>
        </w:tc>
        <w:tc>
          <w:tcPr>
            <w:tcW w:w="7062" w:type="dxa"/>
            <w:hideMark/>
          </w:tcPr>
          <w:p w:rsidR="00F3523C" w:rsidRPr="00FE24D2" w:rsidRDefault="00F3523C" w:rsidP="00F3523C">
            <w:pPr>
              <w:ind w:left="174" w:firstLine="1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FE24D2">
              <w:rPr>
                <w:rFonts w:eastAsia="Times New Roman" w:cs="Times New Roman"/>
                <w:sz w:val="24"/>
                <w:szCs w:val="28"/>
                <w:lang w:eastAsia="ru-RU"/>
              </w:rPr>
              <w:t>неработающие пенсионеры</w:t>
            </w:r>
          </w:p>
        </w:tc>
        <w:tc>
          <w:tcPr>
            <w:tcW w:w="1866" w:type="dxa"/>
            <w:hideMark/>
          </w:tcPr>
          <w:p w:rsidR="00F3523C" w:rsidRPr="00FE24D2" w:rsidRDefault="00F3523C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  <w:r w:rsidRPr="00FE24D2">
              <w:rPr>
                <w:rFonts w:eastAsia="Calibri" w:cs="Times New Roman"/>
                <w:sz w:val="24"/>
                <w:szCs w:val="28"/>
              </w:rPr>
              <w:t> </w:t>
            </w:r>
          </w:p>
        </w:tc>
      </w:tr>
      <w:tr w:rsidR="00C34EA4" w:rsidRPr="00FE24D2" w:rsidTr="00DE4050">
        <w:trPr>
          <w:trHeight w:val="315"/>
        </w:trPr>
        <w:tc>
          <w:tcPr>
            <w:tcW w:w="706" w:type="dxa"/>
            <w:hideMark/>
          </w:tcPr>
          <w:p w:rsidR="00F3523C" w:rsidRPr="00FE24D2" w:rsidRDefault="00C505AF" w:rsidP="00C505AF">
            <w:pPr>
              <w:jc w:val="center"/>
              <w:rPr>
                <w:rFonts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4"/>
                <w:szCs w:val="28"/>
              </w:rPr>
              <w:t>2.5.</w:t>
            </w:r>
          </w:p>
        </w:tc>
        <w:tc>
          <w:tcPr>
            <w:tcW w:w="7062" w:type="dxa"/>
            <w:hideMark/>
          </w:tcPr>
          <w:p w:rsidR="00F3523C" w:rsidRPr="00FE24D2" w:rsidRDefault="00C505AF" w:rsidP="00F3523C">
            <w:pPr>
              <w:ind w:left="174" w:firstLine="1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>Ж</w:t>
            </w:r>
            <w:r w:rsidR="00F3523C" w:rsidRPr="00FE24D2">
              <w:rPr>
                <w:rFonts w:eastAsia="Times New Roman" w:cs="Times New Roman"/>
                <w:sz w:val="24"/>
                <w:szCs w:val="28"/>
                <w:lang w:eastAsia="ru-RU"/>
              </w:rPr>
              <w:t>енщины</w:t>
            </w:r>
          </w:p>
        </w:tc>
        <w:tc>
          <w:tcPr>
            <w:tcW w:w="1866" w:type="dxa"/>
            <w:hideMark/>
          </w:tcPr>
          <w:p w:rsidR="00F3523C" w:rsidRPr="00FE24D2" w:rsidRDefault="00F3523C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  <w:r w:rsidRPr="00FE24D2">
              <w:rPr>
                <w:rFonts w:eastAsia="Calibri" w:cs="Times New Roman"/>
                <w:sz w:val="24"/>
                <w:szCs w:val="28"/>
              </w:rPr>
              <w:t> </w:t>
            </w:r>
          </w:p>
        </w:tc>
      </w:tr>
      <w:tr w:rsidR="00C34EA4" w:rsidRPr="00FE24D2" w:rsidTr="00DE4050">
        <w:trPr>
          <w:trHeight w:val="315"/>
        </w:trPr>
        <w:tc>
          <w:tcPr>
            <w:tcW w:w="706" w:type="dxa"/>
            <w:hideMark/>
          </w:tcPr>
          <w:p w:rsidR="00F3523C" w:rsidRPr="00FE24D2" w:rsidRDefault="00C505AF" w:rsidP="00C505AF">
            <w:pPr>
              <w:jc w:val="center"/>
              <w:rPr>
                <w:rFonts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4"/>
                <w:szCs w:val="28"/>
              </w:rPr>
              <w:t>2.6.</w:t>
            </w:r>
          </w:p>
        </w:tc>
        <w:tc>
          <w:tcPr>
            <w:tcW w:w="7062" w:type="dxa"/>
            <w:hideMark/>
          </w:tcPr>
          <w:p w:rsidR="00F3523C" w:rsidRPr="00FE24D2" w:rsidRDefault="00F3523C" w:rsidP="00F3523C">
            <w:pPr>
              <w:ind w:left="174" w:firstLine="1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FE24D2">
              <w:rPr>
                <w:rFonts w:eastAsia="Times New Roman" w:cs="Times New Roman"/>
                <w:sz w:val="24"/>
                <w:szCs w:val="28"/>
                <w:lang w:eastAsia="ru-RU"/>
              </w:rPr>
              <w:t>молодежь в возрасте до 29 лет</w:t>
            </w:r>
          </w:p>
        </w:tc>
        <w:tc>
          <w:tcPr>
            <w:tcW w:w="1866" w:type="dxa"/>
            <w:hideMark/>
          </w:tcPr>
          <w:p w:rsidR="00F3523C" w:rsidRPr="00FE24D2" w:rsidRDefault="00F3523C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  <w:r w:rsidRPr="00FE24D2">
              <w:rPr>
                <w:rFonts w:eastAsia="Calibri" w:cs="Times New Roman"/>
                <w:sz w:val="24"/>
                <w:szCs w:val="28"/>
              </w:rPr>
              <w:t> </w:t>
            </w:r>
          </w:p>
        </w:tc>
      </w:tr>
      <w:tr w:rsidR="00C34EA4" w:rsidRPr="00FE24D2" w:rsidTr="00DE4050">
        <w:trPr>
          <w:trHeight w:val="315"/>
        </w:trPr>
        <w:tc>
          <w:tcPr>
            <w:tcW w:w="706" w:type="dxa"/>
            <w:hideMark/>
          </w:tcPr>
          <w:p w:rsidR="00F3523C" w:rsidRPr="00FE24D2" w:rsidRDefault="00C505AF" w:rsidP="00C505AF">
            <w:pPr>
              <w:jc w:val="center"/>
              <w:rPr>
                <w:rFonts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4"/>
                <w:szCs w:val="28"/>
              </w:rPr>
              <w:t>2.7.</w:t>
            </w:r>
          </w:p>
        </w:tc>
        <w:tc>
          <w:tcPr>
            <w:tcW w:w="7062" w:type="dxa"/>
            <w:hideMark/>
          </w:tcPr>
          <w:p w:rsidR="00F3523C" w:rsidRPr="00FE24D2" w:rsidRDefault="00F3523C" w:rsidP="00F3523C">
            <w:pPr>
              <w:ind w:left="174" w:firstLine="1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FE24D2">
              <w:rPr>
                <w:rFonts w:eastAsia="Times New Roman" w:cs="Times New Roman"/>
                <w:sz w:val="24"/>
                <w:szCs w:val="28"/>
                <w:lang w:eastAsia="ru-RU"/>
              </w:rPr>
              <w:t>члены профсоюза до 35 лет</w:t>
            </w:r>
          </w:p>
        </w:tc>
        <w:tc>
          <w:tcPr>
            <w:tcW w:w="1866" w:type="dxa"/>
            <w:hideMark/>
          </w:tcPr>
          <w:p w:rsidR="00F3523C" w:rsidRPr="00FE24D2" w:rsidRDefault="00F3523C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  <w:r w:rsidRPr="00FE24D2">
              <w:rPr>
                <w:rFonts w:eastAsia="Calibri" w:cs="Times New Roman"/>
                <w:sz w:val="24"/>
                <w:szCs w:val="28"/>
              </w:rPr>
              <w:t> </w:t>
            </w:r>
          </w:p>
        </w:tc>
      </w:tr>
      <w:tr w:rsidR="00C34EA4" w:rsidRPr="00FE24D2" w:rsidTr="00DE4050">
        <w:trPr>
          <w:trHeight w:val="315"/>
        </w:trPr>
        <w:tc>
          <w:tcPr>
            <w:tcW w:w="706" w:type="dxa"/>
            <w:hideMark/>
          </w:tcPr>
          <w:p w:rsidR="00F3523C" w:rsidRPr="00FE24D2" w:rsidRDefault="00F3523C" w:rsidP="00F3523C">
            <w:pPr>
              <w:jc w:val="center"/>
              <w:rPr>
                <w:rFonts w:eastAsia="Calibri" w:cs="Times New Roman"/>
                <w:sz w:val="24"/>
                <w:szCs w:val="28"/>
              </w:rPr>
            </w:pPr>
            <w:r w:rsidRPr="00FE24D2">
              <w:rPr>
                <w:rFonts w:eastAsia="Calibri" w:cs="Times New Roman"/>
                <w:sz w:val="24"/>
                <w:szCs w:val="28"/>
              </w:rPr>
              <w:t>3</w:t>
            </w:r>
          </w:p>
        </w:tc>
        <w:tc>
          <w:tcPr>
            <w:tcW w:w="7062" w:type="dxa"/>
            <w:hideMark/>
          </w:tcPr>
          <w:p w:rsidR="00F3523C" w:rsidRPr="00F33324" w:rsidRDefault="00F3523C" w:rsidP="00F3523C">
            <w:pPr>
              <w:rPr>
                <w:rFonts w:eastAsia="Calibri" w:cs="Times New Roman"/>
                <w:b/>
                <w:sz w:val="24"/>
                <w:szCs w:val="28"/>
              </w:rPr>
            </w:pPr>
            <w:r w:rsidRPr="00F33324">
              <w:rPr>
                <w:rFonts w:eastAsia="Calibri" w:cs="Times New Roman"/>
                <w:b/>
                <w:sz w:val="24"/>
                <w:szCs w:val="28"/>
              </w:rPr>
              <w:t>Областные/городские территориальные организации профсоюза</w:t>
            </w:r>
          </w:p>
        </w:tc>
        <w:tc>
          <w:tcPr>
            <w:tcW w:w="1866" w:type="dxa"/>
            <w:hideMark/>
          </w:tcPr>
          <w:p w:rsidR="00F3523C" w:rsidRPr="00FE24D2" w:rsidRDefault="00F3523C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  <w:r w:rsidRPr="00FE24D2">
              <w:rPr>
                <w:rFonts w:eastAsia="Calibri" w:cs="Times New Roman"/>
                <w:sz w:val="24"/>
                <w:szCs w:val="28"/>
              </w:rPr>
              <w:t> </w:t>
            </w:r>
          </w:p>
        </w:tc>
      </w:tr>
      <w:tr w:rsidR="00C34EA4" w:rsidRPr="00FE24D2" w:rsidTr="00DE4050">
        <w:trPr>
          <w:trHeight w:val="315"/>
        </w:trPr>
        <w:tc>
          <w:tcPr>
            <w:tcW w:w="706" w:type="dxa"/>
            <w:hideMark/>
          </w:tcPr>
          <w:p w:rsidR="00F3523C" w:rsidRPr="00FE24D2" w:rsidRDefault="00F3523C" w:rsidP="00F3523C">
            <w:pPr>
              <w:jc w:val="center"/>
              <w:rPr>
                <w:rFonts w:eastAsia="Calibri" w:cs="Times New Roman"/>
                <w:sz w:val="24"/>
                <w:szCs w:val="28"/>
              </w:rPr>
            </w:pPr>
            <w:r w:rsidRPr="00FE24D2">
              <w:rPr>
                <w:rFonts w:eastAsia="Calibri" w:cs="Times New Roman"/>
                <w:sz w:val="24"/>
                <w:szCs w:val="28"/>
              </w:rPr>
              <w:t>4</w:t>
            </w:r>
          </w:p>
        </w:tc>
        <w:tc>
          <w:tcPr>
            <w:tcW w:w="7062" w:type="dxa"/>
            <w:hideMark/>
          </w:tcPr>
          <w:p w:rsidR="00F3523C" w:rsidRPr="00F33324" w:rsidRDefault="00F3523C" w:rsidP="00F3523C">
            <w:pPr>
              <w:rPr>
                <w:rFonts w:eastAsia="Calibri" w:cs="Times New Roman"/>
                <w:b/>
                <w:sz w:val="24"/>
                <w:szCs w:val="28"/>
              </w:rPr>
            </w:pPr>
            <w:r w:rsidRPr="00F33324">
              <w:rPr>
                <w:rFonts w:eastAsia="Calibri" w:cs="Times New Roman"/>
                <w:b/>
                <w:sz w:val="24"/>
                <w:szCs w:val="28"/>
              </w:rPr>
              <w:t>Филиалы и представительства</w:t>
            </w:r>
          </w:p>
        </w:tc>
        <w:tc>
          <w:tcPr>
            <w:tcW w:w="1866" w:type="dxa"/>
            <w:hideMark/>
          </w:tcPr>
          <w:p w:rsidR="00F3523C" w:rsidRPr="00FE24D2" w:rsidRDefault="00F3523C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  <w:r w:rsidRPr="00FE24D2">
              <w:rPr>
                <w:rFonts w:eastAsia="Calibri" w:cs="Times New Roman"/>
                <w:sz w:val="24"/>
                <w:szCs w:val="28"/>
              </w:rPr>
              <w:t> </w:t>
            </w:r>
          </w:p>
        </w:tc>
      </w:tr>
      <w:tr w:rsidR="00C34EA4" w:rsidRPr="00FE24D2" w:rsidTr="00DE4050">
        <w:trPr>
          <w:trHeight w:val="315"/>
        </w:trPr>
        <w:tc>
          <w:tcPr>
            <w:tcW w:w="706" w:type="dxa"/>
            <w:hideMark/>
          </w:tcPr>
          <w:p w:rsidR="00F3523C" w:rsidRPr="00FE24D2" w:rsidRDefault="00F3523C" w:rsidP="00F3523C">
            <w:pPr>
              <w:jc w:val="center"/>
              <w:rPr>
                <w:rFonts w:eastAsia="Calibri" w:cs="Times New Roman"/>
                <w:sz w:val="24"/>
                <w:szCs w:val="28"/>
              </w:rPr>
            </w:pPr>
            <w:r w:rsidRPr="00FE24D2">
              <w:rPr>
                <w:rFonts w:eastAsia="Calibri" w:cs="Times New Roman"/>
                <w:sz w:val="24"/>
                <w:szCs w:val="28"/>
              </w:rPr>
              <w:t>5</w:t>
            </w:r>
          </w:p>
        </w:tc>
        <w:tc>
          <w:tcPr>
            <w:tcW w:w="7062" w:type="dxa"/>
            <w:hideMark/>
          </w:tcPr>
          <w:p w:rsidR="00F3523C" w:rsidRPr="00F33324" w:rsidRDefault="00F3523C" w:rsidP="00F3523C">
            <w:pPr>
              <w:rPr>
                <w:rFonts w:eastAsia="Calibri" w:cs="Times New Roman"/>
                <w:b/>
                <w:sz w:val="24"/>
                <w:szCs w:val="28"/>
              </w:rPr>
            </w:pPr>
            <w:r w:rsidRPr="00F33324">
              <w:rPr>
                <w:rFonts w:eastAsia="Calibri" w:cs="Times New Roman"/>
                <w:b/>
                <w:sz w:val="24"/>
                <w:szCs w:val="28"/>
              </w:rPr>
              <w:t>Локальные профсоюзы</w:t>
            </w:r>
          </w:p>
        </w:tc>
        <w:tc>
          <w:tcPr>
            <w:tcW w:w="1866" w:type="dxa"/>
            <w:noWrap/>
            <w:hideMark/>
          </w:tcPr>
          <w:p w:rsidR="00F3523C" w:rsidRPr="00FE24D2" w:rsidRDefault="00F3523C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  <w:r w:rsidRPr="00FE24D2">
              <w:rPr>
                <w:rFonts w:eastAsia="Calibri" w:cs="Times New Roman"/>
                <w:sz w:val="24"/>
                <w:szCs w:val="28"/>
              </w:rPr>
              <w:t> </w:t>
            </w:r>
          </w:p>
        </w:tc>
      </w:tr>
      <w:tr w:rsidR="00C34EA4" w:rsidRPr="00FE24D2" w:rsidTr="00DE4050">
        <w:trPr>
          <w:trHeight w:val="315"/>
        </w:trPr>
        <w:tc>
          <w:tcPr>
            <w:tcW w:w="706" w:type="dxa"/>
            <w:hideMark/>
          </w:tcPr>
          <w:p w:rsidR="00F3523C" w:rsidRPr="00FE24D2" w:rsidRDefault="00F3523C" w:rsidP="00F3523C">
            <w:pPr>
              <w:jc w:val="center"/>
              <w:rPr>
                <w:rFonts w:eastAsia="Calibri" w:cs="Times New Roman"/>
                <w:sz w:val="24"/>
                <w:szCs w:val="28"/>
              </w:rPr>
            </w:pPr>
            <w:r w:rsidRPr="00FE24D2">
              <w:rPr>
                <w:rFonts w:eastAsia="Calibri" w:cs="Times New Roman"/>
                <w:sz w:val="24"/>
                <w:szCs w:val="28"/>
              </w:rPr>
              <w:t>6</w:t>
            </w:r>
          </w:p>
        </w:tc>
        <w:tc>
          <w:tcPr>
            <w:tcW w:w="7062" w:type="dxa"/>
            <w:hideMark/>
          </w:tcPr>
          <w:p w:rsidR="00F3523C" w:rsidRPr="00F33324" w:rsidRDefault="00F3523C" w:rsidP="00F3523C">
            <w:pPr>
              <w:rPr>
                <w:rFonts w:eastAsia="Calibri" w:cs="Times New Roman"/>
                <w:b/>
                <w:sz w:val="24"/>
                <w:szCs w:val="28"/>
              </w:rPr>
            </w:pPr>
            <w:r w:rsidRPr="00F33324">
              <w:rPr>
                <w:rFonts w:eastAsia="Calibri" w:cs="Times New Roman"/>
                <w:b/>
                <w:sz w:val="24"/>
                <w:szCs w:val="28"/>
              </w:rPr>
              <w:t>Первичные организации профсоюза</w:t>
            </w:r>
            <w:r w:rsidR="00F33324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, </w:t>
            </w:r>
            <w:r w:rsidR="00F33324" w:rsidRPr="00FE24D2">
              <w:rPr>
                <w:rFonts w:eastAsia="Times New Roman" w:cs="Times New Roman"/>
                <w:sz w:val="24"/>
                <w:szCs w:val="28"/>
                <w:lang w:eastAsia="ru-RU"/>
              </w:rPr>
              <w:t>из них</w:t>
            </w:r>
          </w:p>
        </w:tc>
        <w:tc>
          <w:tcPr>
            <w:tcW w:w="1866" w:type="dxa"/>
            <w:hideMark/>
          </w:tcPr>
          <w:p w:rsidR="00F3523C" w:rsidRPr="00FE24D2" w:rsidRDefault="00F3523C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  <w:r w:rsidRPr="00FE24D2">
              <w:rPr>
                <w:rFonts w:eastAsia="Calibri" w:cs="Times New Roman"/>
                <w:sz w:val="24"/>
                <w:szCs w:val="28"/>
              </w:rPr>
              <w:t> </w:t>
            </w:r>
          </w:p>
        </w:tc>
      </w:tr>
      <w:tr w:rsidR="00C34EA4" w:rsidRPr="00FE24D2" w:rsidTr="00DE4050">
        <w:trPr>
          <w:trHeight w:val="315"/>
        </w:trPr>
        <w:tc>
          <w:tcPr>
            <w:tcW w:w="706" w:type="dxa"/>
            <w:hideMark/>
          </w:tcPr>
          <w:p w:rsidR="00F3523C" w:rsidRPr="00FE24D2" w:rsidRDefault="00F3523C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  <w:r w:rsidRPr="00FE24D2">
              <w:rPr>
                <w:rFonts w:eastAsia="Calibri" w:cs="Times New Roman"/>
                <w:sz w:val="24"/>
                <w:szCs w:val="28"/>
              </w:rPr>
              <w:t>6.1</w:t>
            </w:r>
          </w:p>
        </w:tc>
        <w:tc>
          <w:tcPr>
            <w:tcW w:w="7062" w:type="dxa"/>
            <w:hideMark/>
          </w:tcPr>
          <w:p w:rsidR="00F3523C" w:rsidRPr="00FE24D2" w:rsidRDefault="00F3523C" w:rsidP="00F3523C">
            <w:pPr>
              <w:ind w:firstLine="175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FE24D2">
              <w:rPr>
                <w:rFonts w:eastAsia="Times New Roman" w:cs="Times New Roman"/>
                <w:sz w:val="24"/>
                <w:szCs w:val="28"/>
                <w:lang w:eastAsia="ru-RU"/>
              </w:rPr>
              <w:t>созданные за отчетный период</w:t>
            </w:r>
          </w:p>
        </w:tc>
        <w:tc>
          <w:tcPr>
            <w:tcW w:w="1866" w:type="dxa"/>
            <w:hideMark/>
          </w:tcPr>
          <w:p w:rsidR="00F3523C" w:rsidRPr="00FE24D2" w:rsidRDefault="00F3523C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  <w:r w:rsidRPr="00FE24D2">
              <w:rPr>
                <w:rFonts w:eastAsia="Calibri" w:cs="Times New Roman"/>
                <w:sz w:val="24"/>
                <w:szCs w:val="28"/>
              </w:rPr>
              <w:t> </w:t>
            </w:r>
          </w:p>
        </w:tc>
      </w:tr>
      <w:tr w:rsidR="00C34EA4" w:rsidRPr="00FE24D2" w:rsidTr="00DE4050">
        <w:trPr>
          <w:trHeight w:val="630"/>
        </w:trPr>
        <w:tc>
          <w:tcPr>
            <w:tcW w:w="706" w:type="dxa"/>
            <w:hideMark/>
          </w:tcPr>
          <w:p w:rsidR="00F3523C" w:rsidRPr="00FE24D2" w:rsidRDefault="00F3523C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  <w:r w:rsidRPr="00FE24D2">
              <w:rPr>
                <w:rFonts w:eastAsia="Calibri" w:cs="Times New Roman"/>
                <w:sz w:val="24"/>
                <w:szCs w:val="28"/>
              </w:rPr>
              <w:t>6.2</w:t>
            </w:r>
          </w:p>
        </w:tc>
        <w:tc>
          <w:tcPr>
            <w:tcW w:w="7062" w:type="dxa"/>
            <w:hideMark/>
          </w:tcPr>
          <w:p w:rsidR="00F3523C" w:rsidRPr="00FE24D2" w:rsidRDefault="00F3523C" w:rsidP="00F3523C">
            <w:pPr>
              <w:ind w:left="174" w:firstLine="1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FE24D2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численность членов профсоюзов в первичных организациях профсоюзов, созданных за отчетный период </w:t>
            </w:r>
          </w:p>
        </w:tc>
        <w:tc>
          <w:tcPr>
            <w:tcW w:w="1866" w:type="dxa"/>
            <w:hideMark/>
          </w:tcPr>
          <w:p w:rsidR="00F3523C" w:rsidRPr="00FE24D2" w:rsidRDefault="00F3523C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  <w:r w:rsidRPr="00FE24D2">
              <w:rPr>
                <w:rFonts w:eastAsia="Calibri" w:cs="Times New Roman"/>
                <w:sz w:val="24"/>
                <w:szCs w:val="28"/>
              </w:rPr>
              <w:t> </w:t>
            </w:r>
          </w:p>
        </w:tc>
      </w:tr>
      <w:tr w:rsidR="00C34EA4" w:rsidRPr="00FE24D2" w:rsidTr="00DE4050">
        <w:trPr>
          <w:trHeight w:val="349"/>
        </w:trPr>
        <w:tc>
          <w:tcPr>
            <w:tcW w:w="706" w:type="dxa"/>
            <w:hideMark/>
          </w:tcPr>
          <w:p w:rsidR="00F3523C" w:rsidRPr="00DE4050" w:rsidRDefault="00F3523C" w:rsidP="00F3523C">
            <w:pPr>
              <w:jc w:val="center"/>
              <w:rPr>
                <w:rFonts w:eastAsia="Calibri" w:cs="Times New Roman"/>
                <w:b/>
                <w:sz w:val="24"/>
                <w:szCs w:val="28"/>
              </w:rPr>
            </w:pPr>
            <w:r w:rsidRPr="00DE4050">
              <w:rPr>
                <w:rFonts w:eastAsia="Calibri" w:cs="Times New Roman"/>
                <w:b/>
                <w:sz w:val="24"/>
                <w:szCs w:val="28"/>
              </w:rPr>
              <w:t>7</w:t>
            </w:r>
          </w:p>
        </w:tc>
        <w:tc>
          <w:tcPr>
            <w:tcW w:w="7062" w:type="dxa"/>
            <w:hideMark/>
          </w:tcPr>
          <w:p w:rsidR="00F3523C" w:rsidRPr="00DE4050" w:rsidRDefault="00F3523C" w:rsidP="00F3523C">
            <w:pPr>
              <w:rPr>
                <w:rFonts w:eastAsia="Calibri" w:cs="Times New Roman"/>
                <w:b/>
                <w:sz w:val="24"/>
                <w:szCs w:val="28"/>
              </w:rPr>
            </w:pPr>
            <w:r w:rsidRPr="00DE4050">
              <w:rPr>
                <w:rFonts w:eastAsia="Calibri" w:cs="Times New Roman"/>
                <w:b/>
                <w:sz w:val="24"/>
                <w:szCs w:val="28"/>
              </w:rPr>
              <w:t>Выборные профсоюзные работники</w:t>
            </w:r>
          </w:p>
        </w:tc>
        <w:tc>
          <w:tcPr>
            <w:tcW w:w="1866" w:type="dxa"/>
            <w:hideMark/>
          </w:tcPr>
          <w:p w:rsidR="00F3523C" w:rsidRPr="00FE24D2" w:rsidRDefault="00F3523C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  <w:r w:rsidRPr="00FE24D2">
              <w:rPr>
                <w:rFonts w:eastAsia="Calibri" w:cs="Times New Roman"/>
                <w:sz w:val="24"/>
                <w:szCs w:val="28"/>
              </w:rPr>
              <w:t> </w:t>
            </w:r>
          </w:p>
        </w:tc>
      </w:tr>
      <w:tr w:rsidR="00DE4050" w:rsidRPr="00FE24D2" w:rsidTr="00DE4050">
        <w:trPr>
          <w:trHeight w:val="349"/>
        </w:trPr>
        <w:tc>
          <w:tcPr>
            <w:tcW w:w="706" w:type="dxa"/>
            <w:hideMark/>
          </w:tcPr>
          <w:p w:rsidR="00DE4050" w:rsidRPr="00FE24D2" w:rsidRDefault="00DE4050" w:rsidP="00DE4050">
            <w:pPr>
              <w:jc w:val="right"/>
              <w:rPr>
                <w:rFonts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4"/>
                <w:szCs w:val="28"/>
              </w:rPr>
              <w:t>7</w:t>
            </w:r>
            <w:r w:rsidRPr="00FE24D2">
              <w:rPr>
                <w:rFonts w:eastAsia="Calibri" w:cs="Times New Roman"/>
                <w:sz w:val="24"/>
                <w:szCs w:val="28"/>
              </w:rPr>
              <w:t>.1</w:t>
            </w:r>
          </w:p>
        </w:tc>
        <w:tc>
          <w:tcPr>
            <w:tcW w:w="7062" w:type="dxa"/>
            <w:hideMark/>
          </w:tcPr>
          <w:p w:rsidR="00DE4050" w:rsidRPr="00FE24D2" w:rsidRDefault="00DE4050" w:rsidP="00DE4050">
            <w:pPr>
              <w:ind w:left="174" w:firstLine="1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FE24D2">
              <w:rPr>
                <w:rFonts w:eastAsia="Times New Roman" w:cs="Times New Roman"/>
                <w:sz w:val="24"/>
                <w:szCs w:val="28"/>
                <w:lang w:eastAsia="ru-RU"/>
              </w:rPr>
              <w:t>председатели областных/городских территориальных организаций профсоюза</w:t>
            </w:r>
          </w:p>
        </w:tc>
        <w:tc>
          <w:tcPr>
            <w:tcW w:w="1866" w:type="dxa"/>
            <w:hideMark/>
          </w:tcPr>
          <w:p w:rsidR="00DE4050" w:rsidRPr="00FE24D2" w:rsidRDefault="00DE4050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</w:p>
        </w:tc>
      </w:tr>
      <w:tr w:rsidR="00DE4050" w:rsidRPr="00FE24D2" w:rsidTr="00DE4050">
        <w:trPr>
          <w:trHeight w:val="349"/>
        </w:trPr>
        <w:tc>
          <w:tcPr>
            <w:tcW w:w="706" w:type="dxa"/>
            <w:hideMark/>
          </w:tcPr>
          <w:p w:rsidR="00DE4050" w:rsidRPr="00FE24D2" w:rsidRDefault="00DE4050" w:rsidP="00DE4050">
            <w:pPr>
              <w:jc w:val="right"/>
              <w:rPr>
                <w:rFonts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4"/>
                <w:szCs w:val="28"/>
              </w:rPr>
              <w:t>7</w:t>
            </w:r>
            <w:r w:rsidRPr="00FE24D2">
              <w:rPr>
                <w:rFonts w:eastAsia="Calibri" w:cs="Times New Roman"/>
                <w:sz w:val="24"/>
                <w:szCs w:val="28"/>
              </w:rPr>
              <w:t>.2</w:t>
            </w:r>
          </w:p>
        </w:tc>
        <w:tc>
          <w:tcPr>
            <w:tcW w:w="7062" w:type="dxa"/>
            <w:hideMark/>
          </w:tcPr>
          <w:p w:rsidR="00DE4050" w:rsidRPr="00FE24D2" w:rsidRDefault="00DE4050" w:rsidP="00DE4050">
            <w:pPr>
              <w:ind w:firstLine="175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FE24D2">
              <w:rPr>
                <w:rFonts w:eastAsia="Times New Roman" w:cs="Times New Roman"/>
                <w:sz w:val="24"/>
                <w:szCs w:val="28"/>
                <w:lang w:eastAsia="ru-RU"/>
              </w:rPr>
              <w:t>председатели филиалов и представительств</w:t>
            </w:r>
          </w:p>
        </w:tc>
        <w:tc>
          <w:tcPr>
            <w:tcW w:w="1866" w:type="dxa"/>
            <w:hideMark/>
          </w:tcPr>
          <w:p w:rsidR="00DE4050" w:rsidRPr="00FE24D2" w:rsidRDefault="00DE4050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</w:p>
        </w:tc>
      </w:tr>
      <w:tr w:rsidR="00DE4050" w:rsidRPr="00FE24D2" w:rsidTr="00DE4050">
        <w:trPr>
          <w:trHeight w:val="349"/>
        </w:trPr>
        <w:tc>
          <w:tcPr>
            <w:tcW w:w="706" w:type="dxa"/>
            <w:hideMark/>
          </w:tcPr>
          <w:p w:rsidR="00DE4050" w:rsidRPr="00FE24D2" w:rsidRDefault="00DE4050" w:rsidP="00DE4050">
            <w:pPr>
              <w:jc w:val="right"/>
              <w:rPr>
                <w:rFonts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4"/>
                <w:szCs w:val="28"/>
              </w:rPr>
              <w:t>7</w:t>
            </w:r>
            <w:r w:rsidRPr="00FE24D2">
              <w:rPr>
                <w:rFonts w:eastAsia="Calibri" w:cs="Times New Roman"/>
                <w:sz w:val="24"/>
                <w:szCs w:val="28"/>
              </w:rPr>
              <w:t>.3</w:t>
            </w:r>
          </w:p>
        </w:tc>
        <w:tc>
          <w:tcPr>
            <w:tcW w:w="7062" w:type="dxa"/>
            <w:hideMark/>
          </w:tcPr>
          <w:p w:rsidR="00DE4050" w:rsidRPr="00FE24D2" w:rsidRDefault="00DE4050" w:rsidP="00DE4050">
            <w:pPr>
              <w:ind w:firstLine="175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FE24D2">
              <w:rPr>
                <w:rFonts w:eastAsia="Times New Roman" w:cs="Times New Roman"/>
                <w:sz w:val="24"/>
                <w:szCs w:val="28"/>
                <w:lang w:eastAsia="ru-RU"/>
              </w:rPr>
              <w:t>председатели локальных профсоюзов</w:t>
            </w:r>
          </w:p>
        </w:tc>
        <w:tc>
          <w:tcPr>
            <w:tcW w:w="1866" w:type="dxa"/>
            <w:hideMark/>
          </w:tcPr>
          <w:p w:rsidR="00DE4050" w:rsidRPr="00FE24D2" w:rsidRDefault="00DE4050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</w:p>
        </w:tc>
      </w:tr>
      <w:tr w:rsidR="00DE4050" w:rsidRPr="00FE24D2" w:rsidTr="00DE4050">
        <w:trPr>
          <w:trHeight w:val="349"/>
        </w:trPr>
        <w:tc>
          <w:tcPr>
            <w:tcW w:w="706" w:type="dxa"/>
            <w:hideMark/>
          </w:tcPr>
          <w:p w:rsidR="00DE4050" w:rsidRPr="00FE24D2" w:rsidRDefault="00DE4050" w:rsidP="00DE4050">
            <w:pPr>
              <w:jc w:val="right"/>
              <w:rPr>
                <w:rFonts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4"/>
                <w:szCs w:val="28"/>
              </w:rPr>
              <w:t>7</w:t>
            </w:r>
            <w:r w:rsidRPr="00FE24D2">
              <w:rPr>
                <w:rFonts w:eastAsia="Calibri" w:cs="Times New Roman"/>
                <w:sz w:val="24"/>
                <w:szCs w:val="28"/>
              </w:rPr>
              <w:t>.4</w:t>
            </w:r>
          </w:p>
        </w:tc>
        <w:tc>
          <w:tcPr>
            <w:tcW w:w="7062" w:type="dxa"/>
            <w:hideMark/>
          </w:tcPr>
          <w:p w:rsidR="00DE4050" w:rsidRPr="00FE24D2" w:rsidRDefault="00DE4050" w:rsidP="00DE4050">
            <w:pPr>
              <w:ind w:left="174" w:firstLine="1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FE24D2">
              <w:rPr>
                <w:rFonts w:eastAsia="Times New Roman" w:cs="Times New Roman"/>
                <w:sz w:val="24"/>
                <w:szCs w:val="28"/>
                <w:lang w:eastAsia="ru-RU"/>
              </w:rPr>
              <w:t>председатели первичных организаций профсоюза</w:t>
            </w:r>
          </w:p>
        </w:tc>
        <w:tc>
          <w:tcPr>
            <w:tcW w:w="1866" w:type="dxa"/>
            <w:hideMark/>
          </w:tcPr>
          <w:p w:rsidR="00DE4050" w:rsidRPr="00FE24D2" w:rsidRDefault="00DE4050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</w:p>
        </w:tc>
      </w:tr>
      <w:tr w:rsidR="00DE4050" w:rsidRPr="00FE24D2" w:rsidTr="00DE4050">
        <w:trPr>
          <w:trHeight w:val="315"/>
        </w:trPr>
        <w:tc>
          <w:tcPr>
            <w:tcW w:w="706" w:type="dxa"/>
            <w:hideMark/>
          </w:tcPr>
          <w:p w:rsidR="00DE4050" w:rsidRPr="00DE4050" w:rsidRDefault="00DE4050" w:rsidP="00F3523C">
            <w:pPr>
              <w:jc w:val="center"/>
              <w:rPr>
                <w:rFonts w:eastAsia="Calibri" w:cs="Times New Roman"/>
                <w:b/>
                <w:sz w:val="24"/>
                <w:szCs w:val="28"/>
              </w:rPr>
            </w:pPr>
            <w:r w:rsidRPr="00DE4050">
              <w:rPr>
                <w:rFonts w:eastAsia="Calibri" w:cs="Times New Roman"/>
                <w:b/>
                <w:sz w:val="24"/>
                <w:szCs w:val="28"/>
              </w:rPr>
              <w:t>8</w:t>
            </w:r>
          </w:p>
        </w:tc>
        <w:tc>
          <w:tcPr>
            <w:tcW w:w="7062" w:type="dxa"/>
            <w:hideMark/>
          </w:tcPr>
          <w:p w:rsidR="00DE4050" w:rsidRPr="00DE4050" w:rsidRDefault="00DE4050" w:rsidP="00F3523C">
            <w:pPr>
              <w:rPr>
                <w:rFonts w:eastAsia="Calibri" w:cs="Times New Roman"/>
                <w:b/>
                <w:sz w:val="24"/>
                <w:szCs w:val="28"/>
              </w:rPr>
            </w:pPr>
            <w:r w:rsidRPr="00DE4050">
              <w:rPr>
                <w:rFonts w:eastAsia="Calibri" w:cs="Times New Roman"/>
                <w:b/>
                <w:sz w:val="24"/>
                <w:szCs w:val="28"/>
              </w:rPr>
              <w:t xml:space="preserve">Освобожденные выборные профсоюзные работники, </w:t>
            </w:r>
            <w:r w:rsidRPr="00DE4050">
              <w:rPr>
                <w:rFonts w:eastAsia="Calibri" w:cs="Times New Roman"/>
                <w:sz w:val="24"/>
                <w:szCs w:val="28"/>
              </w:rPr>
              <w:t>из них</w:t>
            </w:r>
          </w:p>
        </w:tc>
        <w:tc>
          <w:tcPr>
            <w:tcW w:w="1866" w:type="dxa"/>
            <w:hideMark/>
          </w:tcPr>
          <w:p w:rsidR="00DE4050" w:rsidRPr="00FE24D2" w:rsidRDefault="00DE4050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  <w:r w:rsidRPr="00FE24D2">
              <w:rPr>
                <w:rFonts w:eastAsia="Calibri" w:cs="Times New Roman"/>
                <w:sz w:val="24"/>
                <w:szCs w:val="28"/>
              </w:rPr>
              <w:t> </w:t>
            </w:r>
          </w:p>
        </w:tc>
      </w:tr>
      <w:tr w:rsidR="00DE4050" w:rsidRPr="00FE24D2" w:rsidTr="00DE4050">
        <w:trPr>
          <w:trHeight w:val="630"/>
        </w:trPr>
        <w:tc>
          <w:tcPr>
            <w:tcW w:w="706" w:type="dxa"/>
            <w:hideMark/>
          </w:tcPr>
          <w:p w:rsidR="00DE4050" w:rsidRPr="00FE24D2" w:rsidRDefault="00DE4050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4"/>
                <w:szCs w:val="28"/>
              </w:rPr>
              <w:t>8</w:t>
            </w:r>
            <w:r w:rsidRPr="00FE24D2">
              <w:rPr>
                <w:rFonts w:eastAsia="Calibri" w:cs="Times New Roman"/>
                <w:sz w:val="24"/>
                <w:szCs w:val="28"/>
              </w:rPr>
              <w:t>.1</w:t>
            </w:r>
          </w:p>
        </w:tc>
        <w:tc>
          <w:tcPr>
            <w:tcW w:w="7062" w:type="dxa"/>
            <w:hideMark/>
          </w:tcPr>
          <w:p w:rsidR="00DE4050" w:rsidRPr="00FE24D2" w:rsidRDefault="00DE4050" w:rsidP="00F3523C">
            <w:pPr>
              <w:ind w:left="174" w:firstLine="1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FE24D2">
              <w:rPr>
                <w:rFonts w:eastAsia="Times New Roman" w:cs="Times New Roman"/>
                <w:sz w:val="24"/>
                <w:szCs w:val="28"/>
                <w:lang w:eastAsia="ru-RU"/>
              </w:rPr>
              <w:t>председатели областных/городских территориальных организаций профсоюза</w:t>
            </w:r>
          </w:p>
        </w:tc>
        <w:tc>
          <w:tcPr>
            <w:tcW w:w="1866" w:type="dxa"/>
            <w:hideMark/>
          </w:tcPr>
          <w:p w:rsidR="00DE4050" w:rsidRPr="00FE24D2" w:rsidRDefault="00DE4050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  <w:r w:rsidRPr="00FE24D2">
              <w:rPr>
                <w:rFonts w:eastAsia="Calibri" w:cs="Times New Roman"/>
                <w:sz w:val="24"/>
                <w:szCs w:val="28"/>
              </w:rPr>
              <w:t> </w:t>
            </w:r>
          </w:p>
        </w:tc>
      </w:tr>
      <w:tr w:rsidR="00DE4050" w:rsidRPr="00FE24D2" w:rsidTr="00DE4050">
        <w:trPr>
          <w:trHeight w:val="315"/>
        </w:trPr>
        <w:tc>
          <w:tcPr>
            <w:tcW w:w="706" w:type="dxa"/>
            <w:hideMark/>
          </w:tcPr>
          <w:p w:rsidR="00DE4050" w:rsidRPr="00FE24D2" w:rsidRDefault="00DE4050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4"/>
                <w:szCs w:val="28"/>
              </w:rPr>
              <w:t>8</w:t>
            </w:r>
            <w:r w:rsidRPr="00FE24D2">
              <w:rPr>
                <w:rFonts w:eastAsia="Calibri" w:cs="Times New Roman"/>
                <w:sz w:val="24"/>
                <w:szCs w:val="28"/>
              </w:rPr>
              <w:t>.2</w:t>
            </w:r>
          </w:p>
        </w:tc>
        <w:tc>
          <w:tcPr>
            <w:tcW w:w="7062" w:type="dxa"/>
            <w:hideMark/>
          </w:tcPr>
          <w:p w:rsidR="00DE4050" w:rsidRPr="00FE24D2" w:rsidRDefault="00DE4050" w:rsidP="00F3523C">
            <w:pPr>
              <w:ind w:firstLine="175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FE24D2">
              <w:rPr>
                <w:rFonts w:eastAsia="Times New Roman" w:cs="Times New Roman"/>
                <w:sz w:val="24"/>
                <w:szCs w:val="28"/>
                <w:lang w:eastAsia="ru-RU"/>
              </w:rPr>
              <w:t>председатели филиалов и представительств</w:t>
            </w:r>
          </w:p>
        </w:tc>
        <w:tc>
          <w:tcPr>
            <w:tcW w:w="1866" w:type="dxa"/>
            <w:hideMark/>
          </w:tcPr>
          <w:p w:rsidR="00DE4050" w:rsidRPr="00FE24D2" w:rsidRDefault="00DE4050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  <w:r w:rsidRPr="00FE24D2">
              <w:rPr>
                <w:rFonts w:eastAsia="Calibri" w:cs="Times New Roman"/>
                <w:sz w:val="24"/>
                <w:szCs w:val="28"/>
              </w:rPr>
              <w:t> </w:t>
            </w:r>
          </w:p>
        </w:tc>
      </w:tr>
      <w:tr w:rsidR="00DE4050" w:rsidRPr="00FE24D2" w:rsidTr="00DE4050">
        <w:trPr>
          <w:trHeight w:val="315"/>
        </w:trPr>
        <w:tc>
          <w:tcPr>
            <w:tcW w:w="706" w:type="dxa"/>
            <w:hideMark/>
          </w:tcPr>
          <w:p w:rsidR="00DE4050" w:rsidRPr="00FE24D2" w:rsidRDefault="00DE4050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4"/>
                <w:szCs w:val="28"/>
              </w:rPr>
              <w:t>8</w:t>
            </w:r>
            <w:r w:rsidRPr="00FE24D2">
              <w:rPr>
                <w:rFonts w:eastAsia="Calibri" w:cs="Times New Roman"/>
                <w:sz w:val="24"/>
                <w:szCs w:val="28"/>
              </w:rPr>
              <w:t>.3</w:t>
            </w:r>
          </w:p>
        </w:tc>
        <w:tc>
          <w:tcPr>
            <w:tcW w:w="7062" w:type="dxa"/>
            <w:hideMark/>
          </w:tcPr>
          <w:p w:rsidR="00DE4050" w:rsidRPr="00FE24D2" w:rsidRDefault="00DE4050" w:rsidP="00F3523C">
            <w:pPr>
              <w:ind w:firstLine="175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FE24D2">
              <w:rPr>
                <w:rFonts w:eastAsia="Times New Roman" w:cs="Times New Roman"/>
                <w:sz w:val="24"/>
                <w:szCs w:val="28"/>
                <w:lang w:eastAsia="ru-RU"/>
              </w:rPr>
              <w:t>председатели локальных профсоюзов</w:t>
            </w:r>
          </w:p>
        </w:tc>
        <w:tc>
          <w:tcPr>
            <w:tcW w:w="1866" w:type="dxa"/>
            <w:hideMark/>
          </w:tcPr>
          <w:p w:rsidR="00DE4050" w:rsidRPr="00FE24D2" w:rsidRDefault="00DE4050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  <w:r w:rsidRPr="00FE24D2">
              <w:rPr>
                <w:rFonts w:eastAsia="Calibri" w:cs="Times New Roman"/>
                <w:sz w:val="24"/>
                <w:szCs w:val="28"/>
              </w:rPr>
              <w:t> </w:t>
            </w:r>
          </w:p>
        </w:tc>
      </w:tr>
      <w:tr w:rsidR="00DE4050" w:rsidRPr="00FE24D2" w:rsidTr="00DE4050">
        <w:trPr>
          <w:trHeight w:val="315"/>
        </w:trPr>
        <w:tc>
          <w:tcPr>
            <w:tcW w:w="706" w:type="dxa"/>
            <w:hideMark/>
          </w:tcPr>
          <w:p w:rsidR="00DE4050" w:rsidRPr="00FE24D2" w:rsidRDefault="00DE4050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4"/>
                <w:szCs w:val="28"/>
              </w:rPr>
              <w:t>8</w:t>
            </w:r>
            <w:r w:rsidRPr="00FE24D2">
              <w:rPr>
                <w:rFonts w:eastAsia="Calibri" w:cs="Times New Roman"/>
                <w:sz w:val="24"/>
                <w:szCs w:val="28"/>
              </w:rPr>
              <w:t>.4</w:t>
            </w:r>
          </w:p>
        </w:tc>
        <w:tc>
          <w:tcPr>
            <w:tcW w:w="7062" w:type="dxa"/>
            <w:hideMark/>
          </w:tcPr>
          <w:p w:rsidR="00DE4050" w:rsidRPr="00FE24D2" w:rsidRDefault="00DE4050" w:rsidP="00F3523C">
            <w:pPr>
              <w:ind w:left="174" w:firstLine="1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FE24D2">
              <w:rPr>
                <w:rFonts w:eastAsia="Times New Roman" w:cs="Times New Roman"/>
                <w:sz w:val="24"/>
                <w:szCs w:val="28"/>
                <w:lang w:eastAsia="ru-RU"/>
              </w:rPr>
              <w:t>председатели первичных организаций профсоюза</w:t>
            </w:r>
          </w:p>
        </w:tc>
        <w:tc>
          <w:tcPr>
            <w:tcW w:w="1866" w:type="dxa"/>
            <w:hideMark/>
          </w:tcPr>
          <w:p w:rsidR="00DE4050" w:rsidRPr="00FE24D2" w:rsidRDefault="00DE4050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  <w:r w:rsidRPr="00FE24D2">
              <w:rPr>
                <w:rFonts w:eastAsia="Calibri" w:cs="Times New Roman"/>
                <w:sz w:val="24"/>
                <w:szCs w:val="28"/>
              </w:rPr>
              <w:t> </w:t>
            </w:r>
          </w:p>
        </w:tc>
      </w:tr>
      <w:tr w:rsidR="00DE4050" w:rsidRPr="00FE24D2" w:rsidTr="00DE4050">
        <w:trPr>
          <w:trHeight w:val="315"/>
        </w:trPr>
        <w:tc>
          <w:tcPr>
            <w:tcW w:w="706" w:type="dxa"/>
            <w:hideMark/>
          </w:tcPr>
          <w:p w:rsidR="00DE4050" w:rsidRPr="00FE24D2" w:rsidRDefault="00DE4050" w:rsidP="00DE4050">
            <w:pPr>
              <w:jc w:val="center"/>
              <w:rPr>
                <w:rFonts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4"/>
                <w:szCs w:val="28"/>
              </w:rPr>
              <w:t>9</w:t>
            </w:r>
          </w:p>
        </w:tc>
        <w:tc>
          <w:tcPr>
            <w:tcW w:w="7062" w:type="dxa"/>
            <w:hideMark/>
          </w:tcPr>
          <w:p w:rsidR="00DE4050" w:rsidRPr="005A71C0" w:rsidRDefault="00DE4050" w:rsidP="00F3523C">
            <w:pPr>
              <w:ind w:left="174" w:firstLine="1"/>
              <w:rPr>
                <w:rFonts w:eastAsia="Times New Roman" w:cs="Times New Roman"/>
                <w:b/>
                <w:sz w:val="24"/>
                <w:szCs w:val="28"/>
                <w:lang w:eastAsia="ru-RU"/>
              </w:rPr>
            </w:pPr>
            <w:r w:rsidRPr="005A71C0">
              <w:rPr>
                <w:rFonts w:eastAsia="Times New Roman" w:cs="Times New Roman"/>
                <w:b/>
                <w:sz w:val="24"/>
                <w:szCs w:val="28"/>
                <w:lang w:eastAsia="ru-RU"/>
              </w:rPr>
              <w:t xml:space="preserve">Всего неосвобожденных председателей  первичных организаций  </w:t>
            </w:r>
          </w:p>
        </w:tc>
        <w:tc>
          <w:tcPr>
            <w:tcW w:w="1866" w:type="dxa"/>
            <w:hideMark/>
          </w:tcPr>
          <w:p w:rsidR="00DE4050" w:rsidRPr="00FE24D2" w:rsidRDefault="00DE4050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</w:p>
        </w:tc>
      </w:tr>
      <w:tr w:rsidR="00DE4050" w:rsidRPr="00FE24D2" w:rsidTr="00DE4050">
        <w:trPr>
          <w:trHeight w:val="315"/>
        </w:trPr>
        <w:tc>
          <w:tcPr>
            <w:tcW w:w="706" w:type="dxa"/>
            <w:hideMark/>
          </w:tcPr>
          <w:p w:rsidR="00DE4050" w:rsidRPr="00FE24D2" w:rsidRDefault="00DE4050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4"/>
                <w:szCs w:val="28"/>
              </w:rPr>
              <w:t>10.</w:t>
            </w:r>
          </w:p>
        </w:tc>
        <w:tc>
          <w:tcPr>
            <w:tcW w:w="7062" w:type="dxa"/>
            <w:hideMark/>
          </w:tcPr>
          <w:p w:rsidR="00DE4050" w:rsidRPr="00DE4050" w:rsidRDefault="00DE4050" w:rsidP="00F3523C">
            <w:pPr>
              <w:ind w:left="174" w:firstLine="1"/>
              <w:rPr>
                <w:rFonts w:eastAsia="Calibri" w:cs="Times New Roman"/>
                <w:b/>
                <w:sz w:val="24"/>
                <w:szCs w:val="28"/>
              </w:rPr>
            </w:pPr>
            <w:r w:rsidRPr="005A71C0">
              <w:rPr>
                <w:rFonts w:eastAsia="Calibri" w:cs="Times New Roman"/>
                <w:b/>
                <w:sz w:val="24"/>
                <w:szCs w:val="28"/>
              </w:rPr>
              <w:t>Работники аппаратов профсоюзных организаций</w:t>
            </w:r>
          </w:p>
        </w:tc>
        <w:tc>
          <w:tcPr>
            <w:tcW w:w="1866" w:type="dxa"/>
            <w:hideMark/>
          </w:tcPr>
          <w:p w:rsidR="00DE4050" w:rsidRPr="00FE24D2" w:rsidRDefault="00DE4050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</w:p>
        </w:tc>
      </w:tr>
      <w:tr w:rsidR="00DE4050" w:rsidRPr="00FE24D2" w:rsidTr="00DE4050">
        <w:trPr>
          <w:trHeight w:val="315"/>
        </w:trPr>
        <w:tc>
          <w:tcPr>
            <w:tcW w:w="706" w:type="dxa"/>
            <w:hideMark/>
          </w:tcPr>
          <w:p w:rsidR="00DE4050" w:rsidRDefault="00DE4050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4"/>
                <w:szCs w:val="28"/>
              </w:rPr>
              <w:t>10.1</w:t>
            </w:r>
          </w:p>
        </w:tc>
        <w:tc>
          <w:tcPr>
            <w:tcW w:w="7062" w:type="dxa"/>
            <w:hideMark/>
          </w:tcPr>
          <w:p w:rsidR="00DE4050" w:rsidRPr="00FE24D2" w:rsidRDefault="00DE4050" w:rsidP="00F3523C">
            <w:pPr>
              <w:ind w:left="174" w:firstLine="1"/>
              <w:rPr>
                <w:rFonts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4"/>
                <w:szCs w:val="28"/>
              </w:rPr>
              <w:t>председателей</w:t>
            </w:r>
          </w:p>
        </w:tc>
        <w:tc>
          <w:tcPr>
            <w:tcW w:w="1866" w:type="dxa"/>
            <w:hideMark/>
          </w:tcPr>
          <w:p w:rsidR="00DE4050" w:rsidRPr="00FE24D2" w:rsidRDefault="00DE4050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</w:p>
        </w:tc>
      </w:tr>
      <w:tr w:rsidR="00DE4050" w:rsidRPr="00FE24D2" w:rsidTr="00DE4050">
        <w:trPr>
          <w:trHeight w:val="315"/>
        </w:trPr>
        <w:tc>
          <w:tcPr>
            <w:tcW w:w="706" w:type="dxa"/>
            <w:hideMark/>
          </w:tcPr>
          <w:p w:rsidR="00DE4050" w:rsidRDefault="00DE4050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4"/>
                <w:szCs w:val="28"/>
              </w:rPr>
              <w:t>10.2</w:t>
            </w:r>
          </w:p>
        </w:tc>
        <w:tc>
          <w:tcPr>
            <w:tcW w:w="7062" w:type="dxa"/>
            <w:hideMark/>
          </w:tcPr>
          <w:p w:rsidR="00DE4050" w:rsidRPr="00FE24D2" w:rsidRDefault="00DE4050" w:rsidP="00F3523C">
            <w:pPr>
              <w:ind w:left="174" w:firstLine="1"/>
              <w:rPr>
                <w:rFonts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4"/>
                <w:szCs w:val="28"/>
              </w:rPr>
              <w:t>заместителей</w:t>
            </w:r>
          </w:p>
        </w:tc>
        <w:tc>
          <w:tcPr>
            <w:tcW w:w="1866" w:type="dxa"/>
            <w:hideMark/>
          </w:tcPr>
          <w:p w:rsidR="00DE4050" w:rsidRPr="00FE24D2" w:rsidRDefault="00DE4050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</w:p>
        </w:tc>
      </w:tr>
      <w:tr w:rsidR="00DE4050" w:rsidRPr="00FE24D2" w:rsidTr="00DE4050">
        <w:trPr>
          <w:trHeight w:val="315"/>
        </w:trPr>
        <w:tc>
          <w:tcPr>
            <w:tcW w:w="706" w:type="dxa"/>
            <w:hideMark/>
          </w:tcPr>
          <w:p w:rsidR="00DE4050" w:rsidRDefault="00DE4050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4"/>
                <w:szCs w:val="28"/>
              </w:rPr>
              <w:t>10.3</w:t>
            </w:r>
          </w:p>
        </w:tc>
        <w:tc>
          <w:tcPr>
            <w:tcW w:w="7062" w:type="dxa"/>
            <w:hideMark/>
          </w:tcPr>
          <w:p w:rsidR="00DE4050" w:rsidRPr="00FE24D2" w:rsidRDefault="00DE4050" w:rsidP="00F3523C">
            <w:pPr>
              <w:ind w:left="174" w:firstLine="1"/>
              <w:rPr>
                <w:rFonts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4"/>
                <w:szCs w:val="28"/>
              </w:rPr>
              <w:t>бухгалтеров</w:t>
            </w:r>
          </w:p>
        </w:tc>
        <w:tc>
          <w:tcPr>
            <w:tcW w:w="1866" w:type="dxa"/>
            <w:hideMark/>
          </w:tcPr>
          <w:p w:rsidR="00DE4050" w:rsidRPr="00FE24D2" w:rsidRDefault="00DE4050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</w:p>
        </w:tc>
      </w:tr>
      <w:tr w:rsidR="00DE4050" w:rsidRPr="00FE24D2" w:rsidTr="00DE4050">
        <w:trPr>
          <w:trHeight w:val="315"/>
        </w:trPr>
        <w:tc>
          <w:tcPr>
            <w:tcW w:w="706" w:type="dxa"/>
            <w:hideMark/>
          </w:tcPr>
          <w:p w:rsidR="00DE4050" w:rsidRDefault="00DE4050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4"/>
                <w:szCs w:val="28"/>
              </w:rPr>
              <w:lastRenderedPageBreak/>
              <w:t>10.4</w:t>
            </w:r>
          </w:p>
        </w:tc>
        <w:tc>
          <w:tcPr>
            <w:tcW w:w="7062" w:type="dxa"/>
            <w:hideMark/>
          </w:tcPr>
          <w:p w:rsidR="00DE4050" w:rsidRPr="00FE24D2" w:rsidRDefault="00DE4050" w:rsidP="00F3523C">
            <w:pPr>
              <w:ind w:left="174" w:firstLine="1"/>
              <w:rPr>
                <w:rFonts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4"/>
                <w:szCs w:val="28"/>
              </w:rPr>
              <w:t>юристов</w:t>
            </w:r>
          </w:p>
        </w:tc>
        <w:tc>
          <w:tcPr>
            <w:tcW w:w="1866" w:type="dxa"/>
            <w:hideMark/>
          </w:tcPr>
          <w:p w:rsidR="00DE4050" w:rsidRPr="00FE24D2" w:rsidRDefault="00DE4050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</w:p>
        </w:tc>
      </w:tr>
      <w:tr w:rsidR="00DE4050" w:rsidRPr="00FE24D2" w:rsidTr="00DE4050">
        <w:trPr>
          <w:trHeight w:val="315"/>
        </w:trPr>
        <w:tc>
          <w:tcPr>
            <w:tcW w:w="706" w:type="dxa"/>
            <w:hideMark/>
          </w:tcPr>
          <w:p w:rsidR="00DE4050" w:rsidRDefault="00DE4050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4"/>
                <w:szCs w:val="28"/>
              </w:rPr>
              <w:t>10.5</w:t>
            </w:r>
          </w:p>
        </w:tc>
        <w:tc>
          <w:tcPr>
            <w:tcW w:w="7062" w:type="dxa"/>
            <w:hideMark/>
          </w:tcPr>
          <w:p w:rsidR="00DE4050" w:rsidRPr="00FE24D2" w:rsidRDefault="00DE4050" w:rsidP="00F3523C">
            <w:pPr>
              <w:ind w:left="174" w:firstLine="1"/>
              <w:rPr>
                <w:rFonts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4"/>
                <w:szCs w:val="28"/>
              </w:rPr>
              <w:t>специалистов по охране труда</w:t>
            </w:r>
          </w:p>
        </w:tc>
        <w:tc>
          <w:tcPr>
            <w:tcW w:w="1866" w:type="dxa"/>
            <w:hideMark/>
          </w:tcPr>
          <w:p w:rsidR="00DE4050" w:rsidRPr="00FE24D2" w:rsidRDefault="00DE4050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</w:p>
        </w:tc>
      </w:tr>
      <w:tr w:rsidR="00450207" w:rsidRPr="00FE24D2" w:rsidTr="00DE4050">
        <w:trPr>
          <w:trHeight w:val="315"/>
        </w:trPr>
        <w:tc>
          <w:tcPr>
            <w:tcW w:w="706" w:type="dxa"/>
            <w:hideMark/>
          </w:tcPr>
          <w:p w:rsidR="00450207" w:rsidRDefault="00450207" w:rsidP="00C505AF">
            <w:pPr>
              <w:jc w:val="right"/>
              <w:rPr>
                <w:rFonts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4"/>
                <w:szCs w:val="28"/>
              </w:rPr>
              <w:t>10.6</w:t>
            </w:r>
          </w:p>
        </w:tc>
        <w:tc>
          <w:tcPr>
            <w:tcW w:w="7062" w:type="dxa"/>
            <w:hideMark/>
          </w:tcPr>
          <w:p w:rsidR="00450207" w:rsidRPr="00FE24D2" w:rsidRDefault="00450207" w:rsidP="00450207">
            <w:pPr>
              <w:ind w:left="174" w:firstLine="1"/>
              <w:rPr>
                <w:rFonts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4"/>
                <w:szCs w:val="28"/>
              </w:rPr>
              <w:t>специалистов по организационной работе</w:t>
            </w:r>
          </w:p>
        </w:tc>
        <w:tc>
          <w:tcPr>
            <w:tcW w:w="1866" w:type="dxa"/>
            <w:hideMark/>
          </w:tcPr>
          <w:p w:rsidR="00450207" w:rsidRPr="00FE24D2" w:rsidRDefault="00450207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</w:p>
        </w:tc>
      </w:tr>
      <w:tr w:rsidR="00450207" w:rsidRPr="00FE24D2" w:rsidTr="00DE4050">
        <w:trPr>
          <w:trHeight w:val="315"/>
        </w:trPr>
        <w:tc>
          <w:tcPr>
            <w:tcW w:w="706" w:type="dxa"/>
            <w:hideMark/>
          </w:tcPr>
          <w:p w:rsidR="00450207" w:rsidRDefault="00450207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4"/>
                <w:szCs w:val="28"/>
              </w:rPr>
              <w:t>10.7</w:t>
            </w:r>
          </w:p>
        </w:tc>
        <w:tc>
          <w:tcPr>
            <w:tcW w:w="7062" w:type="dxa"/>
            <w:hideMark/>
          </w:tcPr>
          <w:p w:rsidR="00450207" w:rsidRPr="00FE24D2" w:rsidRDefault="00450207" w:rsidP="00F3523C">
            <w:pPr>
              <w:ind w:left="174" w:firstLine="1"/>
              <w:rPr>
                <w:rFonts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4"/>
                <w:szCs w:val="28"/>
              </w:rPr>
              <w:t>других специалистов</w:t>
            </w:r>
          </w:p>
        </w:tc>
        <w:tc>
          <w:tcPr>
            <w:tcW w:w="1866" w:type="dxa"/>
            <w:hideMark/>
          </w:tcPr>
          <w:p w:rsidR="00450207" w:rsidRPr="00FE24D2" w:rsidRDefault="00450207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</w:p>
        </w:tc>
      </w:tr>
      <w:tr w:rsidR="00450207" w:rsidRPr="00FE24D2" w:rsidTr="00DE4050">
        <w:trPr>
          <w:trHeight w:val="315"/>
        </w:trPr>
        <w:tc>
          <w:tcPr>
            <w:tcW w:w="706" w:type="dxa"/>
            <w:hideMark/>
          </w:tcPr>
          <w:p w:rsidR="00450207" w:rsidRPr="00FE24D2" w:rsidRDefault="00450207" w:rsidP="00F3523C">
            <w:pPr>
              <w:jc w:val="center"/>
              <w:rPr>
                <w:rFonts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4"/>
                <w:szCs w:val="28"/>
              </w:rPr>
              <w:t>11</w:t>
            </w:r>
          </w:p>
        </w:tc>
        <w:tc>
          <w:tcPr>
            <w:tcW w:w="7062" w:type="dxa"/>
            <w:hideMark/>
          </w:tcPr>
          <w:p w:rsidR="00450207" w:rsidRPr="00FE24D2" w:rsidRDefault="00450207" w:rsidP="00F3523C">
            <w:pPr>
              <w:rPr>
                <w:rFonts w:eastAsia="Calibri" w:cs="Times New Roman"/>
                <w:sz w:val="24"/>
                <w:szCs w:val="28"/>
              </w:rPr>
            </w:pPr>
            <w:r w:rsidRPr="005A71C0">
              <w:rPr>
                <w:rFonts w:eastAsia="Calibri" w:cs="Times New Roman"/>
                <w:b/>
                <w:sz w:val="24"/>
                <w:szCs w:val="28"/>
              </w:rPr>
              <w:t>Ревизионные комиссии</w:t>
            </w:r>
            <w:r>
              <w:rPr>
                <w:rFonts w:eastAsia="Calibri" w:cs="Times New Roman"/>
                <w:sz w:val="24"/>
                <w:szCs w:val="28"/>
              </w:rPr>
              <w:t xml:space="preserve">, </w:t>
            </w:r>
            <w:r w:rsidRPr="00FE24D2">
              <w:rPr>
                <w:rFonts w:eastAsia="Calibri" w:cs="Times New Roman"/>
                <w:sz w:val="24"/>
                <w:szCs w:val="28"/>
              </w:rPr>
              <w:t xml:space="preserve"> в них</w:t>
            </w:r>
          </w:p>
        </w:tc>
        <w:tc>
          <w:tcPr>
            <w:tcW w:w="1866" w:type="dxa"/>
            <w:hideMark/>
          </w:tcPr>
          <w:p w:rsidR="00450207" w:rsidRPr="00FE24D2" w:rsidRDefault="00450207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  <w:r w:rsidRPr="00FE24D2">
              <w:rPr>
                <w:rFonts w:eastAsia="Calibri" w:cs="Times New Roman"/>
                <w:sz w:val="24"/>
                <w:szCs w:val="28"/>
              </w:rPr>
              <w:t> </w:t>
            </w:r>
          </w:p>
        </w:tc>
      </w:tr>
      <w:tr w:rsidR="00450207" w:rsidRPr="00FE24D2" w:rsidTr="00DE4050">
        <w:trPr>
          <w:trHeight w:val="315"/>
        </w:trPr>
        <w:tc>
          <w:tcPr>
            <w:tcW w:w="706" w:type="dxa"/>
            <w:hideMark/>
          </w:tcPr>
          <w:p w:rsidR="00450207" w:rsidRPr="00FE24D2" w:rsidRDefault="00450207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4"/>
                <w:szCs w:val="28"/>
              </w:rPr>
              <w:t>11</w:t>
            </w:r>
            <w:r w:rsidRPr="00FE24D2">
              <w:rPr>
                <w:rFonts w:eastAsia="Calibri" w:cs="Times New Roman"/>
                <w:sz w:val="24"/>
                <w:szCs w:val="28"/>
              </w:rPr>
              <w:t>.1</w:t>
            </w:r>
          </w:p>
        </w:tc>
        <w:tc>
          <w:tcPr>
            <w:tcW w:w="7062" w:type="dxa"/>
            <w:hideMark/>
          </w:tcPr>
          <w:p w:rsidR="00450207" w:rsidRPr="00FE24D2" w:rsidRDefault="00450207" w:rsidP="00F3523C">
            <w:pPr>
              <w:ind w:firstLine="175"/>
              <w:rPr>
                <w:rFonts w:eastAsia="Calibri" w:cs="Times New Roman"/>
                <w:sz w:val="24"/>
                <w:szCs w:val="28"/>
              </w:rPr>
            </w:pPr>
            <w:r w:rsidRPr="00FE24D2">
              <w:rPr>
                <w:rFonts w:eastAsia="Times New Roman" w:cs="Times New Roman"/>
                <w:sz w:val="24"/>
                <w:szCs w:val="28"/>
                <w:lang w:eastAsia="ru-RU"/>
              </w:rPr>
              <w:t>членов</w:t>
            </w:r>
            <w:r w:rsidRPr="00FE24D2">
              <w:rPr>
                <w:rFonts w:eastAsia="Calibri" w:cs="Times New Roman"/>
                <w:sz w:val="24"/>
                <w:szCs w:val="28"/>
              </w:rPr>
              <w:t xml:space="preserve"> ревизионных комиссий</w:t>
            </w:r>
          </w:p>
        </w:tc>
        <w:tc>
          <w:tcPr>
            <w:tcW w:w="1866" w:type="dxa"/>
            <w:hideMark/>
          </w:tcPr>
          <w:p w:rsidR="00450207" w:rsidRPr="00FE24D2" w:rsidRDefault="00450207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  <w:r w:rsidRPr="00FE24D2">
              <w:rPr>
                <w:rFonts w:eastAsia="Calibri" w:cs="Times New Roman"/>
                <w:sz w:val="24"/>
                <w:szCs w:val="28"/>
              </w:rPr>
              <w:t> </w:t>
            </w:r>
          </w:p>
        </w:tc>
      </w:tr>
      <w:tr w:rsidR="00450207" w:rsidRPr="00FE24D2" w:rsidTr="00DE4050">
        <w:trPr>
          <w:trHeight w:val="315"/>
        </w:trPr>
        <w:tc>
          <w:tcPr>
            <w:tcW w:w="706" w:type="dxa"/>
            <w:hideMark/>
          </w:tcPr>
          <w:p w:rsidR="00450207" w:rsidRPr="00FE24D2" w:rsidRDefault="00450207" w:rsidP="00F3523C">
            <w:pPr>
              <w:jc w:val="center"/>
              <w:rPr>
                <w:rFonts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4"/>
                <w:szCs w:val="28"/>
              </w:rPr>
              <w:t>12</w:t>
            </w:r>
          </w:p>
        </w:tc>
        <w:tc>
          <w:tcPr>
            <w:tcW w:w="7062" w:type="dxa"/>
            <w:hideMark/>
          </w:tcPr>
          <w:p w:rsidR="00450207" w:rsidRPr="005A71C0" w:rsidRDefault="00450207" w:rsidP="00F3523C">
            <w:pPr>
              <w:rPr>
                <w:rFonts w:eastAsia="Times New Roman" w:cs="Times New Roman"/>
                <w:b/>
                <w:sz w:val="24"/>
                <w:szCs w:val="28"/>
                <w:lang w:eastAsia="ru-RU"/>
              </w:rPr>
            </w:pPr>
            <w:r w:rsidRPr="005A71C0">
              <w:rPr>
                <w:rFonts w:eastAsia="Times New Roman" w:cs="Times New Roman"/>
                <w:b/>
                <w:sz w:val="24"/>
                <w:szCs w:val="28"/>
                <w:lang w:eastAsia="ru-RU"/>
              </w:rPr>
              <w:t>Прошли профсоюзное обучение</w:t>
            </w:r>
          </w:p>
        </w:tc>
        <w:tc>
          <w:tcPr>
            <w:tcW w:w="1866" w:type="dxa"/>
            <w:hideMark/>
          </w:tcPr>
          <w:p w:rsidR="00450207" w:rsidRPr="00FE24D2" w:rsidRDefault="00450207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  <w:r w:rsidRPr="00FE24D2">
              <w:rPr>
                <w:rFonts w:eastAsia="Calibri" w:cs="Times New Roman"/>
                <w:sz w:val="24"/>
                <w:szCs w:val="28"/>
              </w:rPr>
              <w:t> </w:t>
            </w:r>
          </w:p>
        </w:tc>
      </w:tr>
      <w:tr w:rsidR="00450207" w:rsidRPr="00FE24D2" w:rsidTr="00DE4050">
        <w:trPr>
          <w:trHeight w:val="315"/>
        </w:trPr>
        <w:tc>
          <w:tcPr>
            <w:tcW w:w="706" w:type="dxa"/>
            <w:hideMark/>
          </w:tcPr>
          <w:p w:rsidR="00450207" w:rsidRPr="00FE24D2" w:rsidRDefault="00450207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4"/>
                <w:szCs w:val="28"/>
              </w:rPr>
              <w:t>12</w:t>
            </w:r>
            <w:r w:rsidRPr="00FE24D2">
              <w:rPr>
                <w:rFonts w:eastAsia="Calibri" w:cs="Times New Roman"/>
                <w:sz w:val="24"/>
                <w:szCs w:val="28"/>
              </w:rPr>
              <w:t>.1</w:t>
            </w:r>
          </w:p>
        </w:tc>
        <w:tc>
          <w:tcPr>
            <w:tcW w:w="7062" w:type="dxa"/>
            <w:hideMark/>
          </w:tcPr>
          <w:p w:rsidR="00450207" w:rsidRPr="00FE24D2" w:rsidRDefault="00450207" w:rsidP="00F3523C">
            <w:pPr>
              <w:ind w:firstLine="175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FE24D2">
              <w:rPr>
                <w:rFonts w:eastAsia="Times New Roman" w:cs="Times New Roman"/>
                <w:sz w:val="24"/>
                <w:szCs w:val="28"/>
                <w:lang w:eastAsia="ru-RU"/>
              </w:rPr>
              <w:t>члены профсоюзов</w:t>
            </w:r>
          </w:p>
        </w:tc>
        <w:tc>
          <w:tcPr>
            <w:tcW w:w="1866" w:type="dxa"/>
            <w:hideMark/>
          </w:tcPr>
          <w:p w:rsidR="00450207" w:rsidRPr="00FE24D2" w:rsidRDefault="00450207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  <w:r w:rsidRPr="00FE24D2">
              <w:rPr>
                <w:rFonts w:eastAsia="Calibri" w:cs="Times New Roman"/>
                <w:sz w:val="24"/>
                <w:szCs w:val="28"/>
              </w:rPr>
              <w:t> </w:t>
            </w:r>
          </w:p>
        </w:tc>
      </w:tr>
      <w:tr w:rsidR="00450207" w:rsidRPr="00FE24D2" w:rsidTr="00DE4050">
        <w:trPr>
          <w:trHeight w:val="315"/>
        </w:trPr>
        <w:tc>
          <w:tcPr>
            <w:tcW w:w="706" w:type="dxa"/>
            <w:hideMark/>
          </w:tcPr>
          <w:p w:rsidR="00450207" w:rsidRPr="00FE24D2" w:rsidRDefault="00450207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4"/>
                <w:szCs w:val="28"/>
              </w:rPr>
              <w:t>12</w:t>
            </w:r>
            <w:r w:rsidRPr="00FE24D2">
              <w:rPr>
                <w:rFonts w:eastAsia="Calibri" w:cs="Times New Roman"/>
                <w:sz w:val="24"/>
                <w:szCs w:val="28"/>
              </w:rPr>
              <w:t>.2</w:t>
            </w:r>
          </w:p>
        </w:tc>
        <w:tc>
          <w:tcPr>
            <w:tcW w:w="7062" w:type="dxa"/>
            <w:hideMark/>
          </w:tcPr>
          <w:p w:rsidR="00450207" w:rsidRPr="00FE24D2" w:rsidRDefault="00450207" w:rsidP="00F3523C">
            <w:pPr>
              <w:ind w:firstLine="175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FE24D2">
              <w:rPr>
                <w:rFonts w:eastAsia="Times New Roman" w:cs="Times New Roman"/>
                <w:sz w:val="24"/>
                <w:szCs w:val="28"/>
                <w:lang w:eastAsia="ru-RU"/>
              </w:rPr>
              <w:t>члены ревизионных комиссий</w:t>
            </w:r>
          </w:p>
        </w:tc>
        <w:tc>
          <w:tcPr>
            <w:tcW w:w="1866" w:type="dxa"/>
            <w:hideMark/>
          </w:tcPr>
          <w:p w:rsidR="00450207" w:rsidRPr="00FE24D2" w:rsidRDefault="00450207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  <w:r w:rsidRPr="00FE24D2">
              <w:rPr>
                <w:rFonts w:eastAsia="Calibri" w:cs="Times New Roman"/>
                <w:sz w:val="24"/>
                <w:szCs w:val="28"/>
              </w:rPr>
              <w:t> </w:t>
            </w:r>
          </w:p>
        </w:tc>
      </w:tr>
      <w:tr w:rsidR="00450207" w:rsidRPr="00FE24D2" w:rsidTr="00DE4050">
        <w:trPr>
          <w:trHeight w:val="315"/>
        </w:trPr>
        <w:tc>
          <w:tcPr>
            <w:tcW w:w="706" w:type="dxa"/>
            <w:hideMark/>
          </w:tcPr>
          <w:p w:rsidR="00450207" w:rsidRPr="00FE24D2" w:rsidRDefault="00450207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4"/>
                <w:szCs w:val="28"/>
              </w:rPr>
              <w:t>12</w:t>
            </w:r>
            <w:r w:rsidRPr="00FE24D2">
              <w:rPr>
                <w:rFonts w:eastAsia="Calibri" w:cs="Times New Roman"/>
                <w:sz w:val="24"/>
                <w:szCs w:val="28"/>
              </w:rPr>
              <w:t>.3</w:t>
            </w:r>
          </w:p>
        </w:tc>
        <w:tc>
          <w:tcPr>
            <w:tcW w:w="7062" w:type="dxa"/>
            <w:hideMark/>
          </w:tcPr>
          <w:p w:rsidR="00450207" w:rsidRPr="00FE24D2" w:rsidRDefault="00450207" w:rsidP="00F3523C">
            <w:pPr>
              <w:ind w:firstLine="175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FE24D2">
              <w:rPr>
                <w:rFonts w:eastAsia="Times New Roman" w:cs="Times New Roman"/>
                <w:sz w:val="24"/>
                <w:szCs w:val="28"/>
                <w:lang w:eastAsia="ru-RU"/>
              </w:rPr>
              <w:t>профсоюзный актив</w:t>
            </w:r>
          </w:p>
        </w:tc>
        <w:tc>
          <w:tcPr>
            <w:tcW w:w="1866" w:type="dxa"/>
            <w:hideMark/>
          </w:tcPr>
          <w:p w:rsidR="00450207" w:rsidRPr="00FE24D2" w:rsidRDefault="00450207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  <w:r w:rsidRPr="00FE24D2">
              <w:rPr>
                <w:rFonts w:eastAsia="Calibri" w:cs="Times New Roman"/>
                <w:sz w:val="24"/>
                <w:szCs w:val="28"/>
              </w:rPr>
              <w:t> </w:t>
            </w:r>
          </w:p>
        </w:tc>
      </w:tr>
      <w:tr w:rsidR="00450207" w:rsidRPr="00FE24D2" w:rsidTr="00DE4050">
        <w:trPr>
          <w:trHeight w:val="315"/>
        </w:trPr>
        <w:tc>
          <w:tcPr>
            <w:tcW w:w="706" w:type="dxa"/>
            <w:hideMark/>
          </w:tcPr>
          <w:p w:rsidR="00450207" w:rsidRPr="00FE24D2" w:rsidRDefault="00450207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4"/>
                <w:szCs w:val="28"/>
              </w:rPr>
              <w:t>12</w:t>
            </w:r>
            <w:r w:rsidRPr="00FE24D2">
              <w:rPr>
                <w:rFonts w:eastAsia="Calibri" w:cs="Times New Roman"/>
                <w:sz w:val="24"/>
                <w:szCs w:val="28"/>
              </w:rPr>
              <w:t>.4</w:t>
            </w:r>
          </w:p>
        </w:tc>
        <w:tc>
          <w:tcPr>
            <w:tcW w:w="7062" w:type="dxa"/>
            <w:hideMark/>
          </w:tcPr>
          <w:p w:rsidR="00450207" w:rsidRPr="00FE24D2" w:rsidRDefault="00450207" w:rsidP="00F3523C">
            <w:pPr>
              <w:ind w:left="175" w:firstLine="1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FE24D2">
              <w:rPr>
                <w:rFonts w:eastAsia="Times New Roman" w:cs="Times New Roman"/>
                <w:sz w:val="24"/>
                <w:szCs w:val="28"/>
                <w:lang w:eastAsia="ru-RU"/>
              </w:rPr>
              <w:t>председатели профсоюзных организаций</w:t>
            </w:r>
          </w:p>
        </w:tc>
        <w:tc>
          <w:tcPr>
            <w:tcW w:w="1866" w:type="dxa"/>
            <w:hideMark/>
          </w:tcPr>
          <w:p w:rsidR="00450207" w:rsidRPr="00FE24D2" w:rsidRDefault="00450207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  <w:r w:rsidRPr="00FE24D2">
              <w:rPr>
                <w:rFonts w:eastAsia="Calibri" w:cs="Times New Roman"/>
                <w:sz w:val="24"/>
                <w:szCs w:val="28"/>
              </w:rPr>
              <w:t> </w:t>
            </w:r>
          </w:p>
        </w:tc>
      </w:tr>
      <w:tr w:rsidR="00450207" w:rsidRPr="00FE24D2" w:rsidTr="00DE4050">
        <w:trPr>
          <w:trHeight w:val="315"/>
        </w:trPr>
        <w:tc>
          <w:tcPr>
            <w:tcW w:w="706" w:type="dxa"/>
            <w:hideMark/>
          </w:tcPr>
          <w:p w:rsidR="00450207" w:rsidRPr="00FE24D2" w:rsidRDefault="00450207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4"/>
                <w:szCs w:val="28"/>
              </w:rPr>
              <w:t>13.</w:t>
            </w:r>
          </w:p>
        </w:tc>
        <w:tc>
          <w:tcPr>
            <w:tcW w:w="7062" w:type="dxa"/>
            <w:hideMark/>
          </w:tcPr>
          <w:p w:rsidR="00450207" w:rsidRPr="00DE4050" w:rsidRDefault="00450207" w:rsidP="00F3523C">
            <w:pPr>
              <w:ind w:left="175" w:firstLine="1"/>
              <w:rPr>
                <w:rFonts w:eastAsia="Times New Roman" w:cs="Times New Roman"/>
                <w:b/>
                <w:sz w:val="24"/>
                <w:szCs w:val="28"/>
                <w:lang w:eastAsia="ru-RU"/>
              </w:rPr>
            </w:pPr>
            <w:r w:rsidRPr="00DE4050">
              <w:rPr>
                <w:rFonts w:eastAsia="Times New Roman" w:cs="Times New Roman"/>
                <w:b/>
                <w:sz w:val="24"/>
                <w:szCs w:val="28"/>
                <w:lang w:eastAsia="ru-RU"/>
              </w:rPr>
              <w:t xml:space="preserve">Принято в профсоюзы за отчетный период </w:t>
            </w:r>
          </w:p>
        </w:tc>
        <w:tc>
          <w:tcPr>
            <w:tcW w:w="1866" w:type="dxa"/>
            <w:hideMark/>
          </w:tcPr>
          <w:p w:rsidR="00450207" w:rsidRPr="00FE24D2" w:rsidRDefault="00450207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</w:p>
        </w:tc>
      </w:tr>
      <w:tr w:rsidR="00450207" w:rsidRPr="00FE24D2" w:rsidTr="00DE4050">
        <w:trPr>
          <w:trHeight w:val="315"/>
        </w:trPr>
        <w:tc>
          <w:tcPr>
            <w:tcW w:w="706" w:type="dxa"/>
            <w:hideMark/>
          </w:tcPr>
          <w:p w:rsidR="00450207" w:rsidRPr="00FE24D2" w:rsidRDefault="00450207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4"/>
                <w:szCs w:val="28"/>
              </w:rPr>
              <w:t>14.</w:t>
            </w:r>
          </w:p>
        </w:tc>
        <w:tc>
          <w:tcPr>
            <w:tcW w:w="7062" w:type="dxa"/>
            <w:hideMark/>
          </w:tcPr>
          <w:p w:rsidR="00450207" w:rsidRPr="00FE24D2" w:rsidRDefault="00450207" w:rsidP="00F3523C">
            <w:pPr>
              <w:ind w:left="175" w:firstLine="1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29558D">
              <w:rPr>
                <w:rFonts w:eastAsia="Times New Roman" w:cs="Times New Roman"/>
                <w:b/>
                <w:sz w:val="24"/>
                <w:szCs w:val="28"/>
                <w:lang w:eastAsia="ru-RU"/>
              </w:rPr>
              <w:t>Выбыло из профсоюза,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из них:</w:t>
            </w:r>
          </w:p>
        </w:tc>
        <w:tc>
          <w:tcPr>
            <w:tcW w:w="1866" w:type="dxa"/>
            <w:hideMark/>
          </w:tcPr>
          <w:p w:rsidR="00450207" w:rsidRPr="00FE24D2" w:rsidRDefault="00450207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</w:p>
        </w:tc>
      </w:tr>
      <w:tr w:rsidR="00450207" w:rsidRPr="00FE24D2" w:rsidTr="00DE4050">
        <w:trPr>
          <w:trHeight w:val="315"/>
        </w:trPr>
        <w:tc>
          <w:tcPr>
            <w:tcW w:w="706" w:type="dxa"/>
            <w:hideMark/>
          </w:tcPr>
          <w:p w:rsidR="00450207" w:rsidRDefault="00450207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</w:p>
        </w:tc>
        <w:tc>
          <w:tcPr>
            <w:tcW w:w="7062" w:type="dxa"/>
            <w:hideMark/>
          </w:tcPr>
          <w:p w:rsidR="00450207" w:rsidRDefault="00450207" w:rsidP="00F3523C">
            <w:pPr>
              <w:ind w:left="175" w:firstLine="1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- вышли из  профсоюза </w:t>
            </w:r>
          </w:p>
        </w:tc>
        <w:tc>
          <w:tcPr>
            <w:tcW w:w="1866" w:type="dxa"/>
            <w:hideMark/>
          </w:tcPr>
          <w:p w:rsidR="00450207" w:rsidRPr="00FE24D2" w:rsidRDefault="00450207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</w:p>
        </w:tc>
      </w:tr>
      <w:tr w:rsidR="00450207" w:rsidRPr="00FE24D2" w:rsidTr="00DE4050">
        <w:trPr>
          <w:trHeight w:val="315"/>
        </w:trPr>
        <w:tc>
          <w:tcPr>
            <w:tcW w:w="706" w:type="dxa"/>
            <w:hideMark/>
          </w:tcPr>
          <w:p w:rsidR="00450207" w:rsidRDefault="00450207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</w:p>
        </w:tc>
        <w:tc>
          <w:tcPr>
            <w:tcW w:w="7062" w:type="dxa"/>
            <w:hideMark/>
          </w:tcPr>
          <w:p w:rsidR="00450207" w:rsidRDefault="00450207" w:rsidP="00F3523C">
            <w:pPr>
              <w:ind w:left="175" w:firstLine="1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>- в связи с увольнением</w:t>
            </w:r>
          </w:p>
        </w:tc>
        <w:tc>
          <w:tcPr>
            <w:tcW w:w="1866" w:type="dxa"/>
            <w:hideMark/>
          </w:tcPr>
          <w:p w:rsidR="00450207" w:rsidRPr="00FE24D2" w:rsidRDefault="00450207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</w:p>
        </w:tc>
      </w:tr>
      <w:tr w:rsidR="00450207" w:rsidRPr="00FE24D2" w:rsidTr="00DE4050">
        <w:trPr>
          <w:trHeight w:val="315"/>
        </w:trPr>
        <w:tc>
          <w:tcPr>
            <w:tcW w:w="706" w:type="dxa"/>
            <w:hideMark/>
          </w:tcPr>
          <w:p w:rsidR="00450207" w:rsidRDefault="00450207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</w:p>
        </w:tc>
        <w:tc>
          <w:tcPr>
            <w:tcW w:w="7062" w:type="dxa"/>
            <w:hideMark/>
          </w:tcPr>
          <w:p w:rsidR="00450207" w:rsidRDefault="00450207" w:rsidP="00F3523C">
            <w:pPr>
              <w:ind w:left="175" w:firstLine="1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>- в связи с выездом</w:t>
            </w:r>
          </w:p>
        </w:tc>
        <w:tc>
          <w:tcPr>
            <w:tcW w:w="1866" w:type="dxa"/>
            <w:hideMark/>
          </w:tcPr>
          <w:p w:rsidR="00450207" w:rsidRPr="00FE24D2" w:rsidRDefault="00450207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</w:p>
        </w:tc>
      </w:tr>
      <w:tr w:rsidR="00450207" w:rsidRPr="00FE24D2" w:rsidTr="00DE4050">
        <w:trPr>
          <w:trHeight w:val="315"/>
        </w:trPr>
        <w:tc>
          <w:tcPr>
            <w:tcW w:w="706" w:type="dxa"/>
            <w:hideMark/>
          </w:tcPr>
          <w:p w:rsidR="00450207" w:rsidRDefault="00450207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</w:p>
        </w:tc>
        <w:tc>
          <w:tcPr>
            <w:tcW w:w="7062" w:type="dxa"/>
            <w:hideMark/>
          </w:tcPr>
          <w:p w:rsidR="00450207" w:rsidRDefault="00450207" w:rsidP="00F3523C">
            <w:pPr>
              <w:ind w:left="175" w:firstLine="1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>- другие ( указать причину)</w:t>
            </w:r>
          </w:p>
        </w:tc>
        <w:tc>
          <w:tcPr>
            <w:tcW w:w="1866" w:type="dxa"/>
            <w:hideMark/>
          </w:tcPr>
          <w:p w:rsidR="00450207" w:rsidRPr="00FE24D2" w:rsidRDefault="00450207" w:rsidP="00F3523C">
            <w:pPr>
              <w:jc w:val="right"/>
              <w:rPr>
                <w:rFonts w:eastAsia="Calibri" w:cs="Times New Roman"/>
                <w:sz w:val="24"/>
                <w:szCs w:val="28"/>
              </w:rPr>
            </w:pPr>
          </w:p>
        </w:tc>
      </w:tr>
    </w:tbl>
    <w:p w:rsidR="0029558D" w:rsidRDefault="0029558D" w:rsidP="00F352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F3523C" w:rsidRPr="00776B67" w:rsidRDefault="00F3523C" w:rsidP="00F3523C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  <w:r w:rsidRPr="00776B67">
        <w:rPr>
          <w:rFonts w:ascii="Times New Roman" w:eastAsia="Calibri" w:hAnsi="Times New Roman" w:cs="Times New Roman"/>
          <w:sz w:val="24"/>
        </w:rPr>
        <w:t>Председатель ____________________            __________________________</w:t>
      </w:r>
    </w:p>
    <w:p w:rsidR="00F3523C" w:rsidRPr="00776B67" w:rsidRDefault="00F3523C" w:rsidP="00F352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76B67">
        <w:rPr>
          <w:rFonts w:ascii="Times New Roman" w:eastAsia="Calibri" w:hAnsi="Times New Roman" w:cs="Times New Roman"/>
          <w:sz w:val="24"/>
        </w:rPr>
        <w:t xml:space="preserve">                                 подпись                                 (фамилия, имя, отчество)</w:t>
      </w:r>
    </w:p>
    <w:p w:rsidR="00F3523C" w:rsidRPr="00776B67" w:rsidRDefault="00F3523C" w:rsidP="00F3523C">
      <w:pPr>
        <w:spacing w:after="0" w:line="240" w:lineRule="auto"/>
        <w:rPr>
          <w:rFonts w:ascii="Times New Roman" w:eastAsia="Calibri" w:hAnsi="Times New Roman" w:cs="Times New Roman"/>
          <w:sz w:val="14"/>
          <w:szCs w:val="16"/>
        </w:rPr>
      </w:pPr>
    </w:p>
    <w:p w:rsidR="00F3523C" w:rsidRPr="00776B67" w:rsidRDefault="00F3523C" w:rsidP="00F3523C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  <w:r w:rsidRPr="00776B67">
        <w:rPr>
          <w:rFonts w:ascii="Times New Roman" w:eastAsia="Calibri" w:hAnsi="Times New Roman" w:cs="Times New Roman"/>
          <w:sz w:val="24"/>
        </w:rPr>
        <w:t>Ответственный исполнитель: фамилия, имя, отчество</w:t>
      </w:r>
    </w:p>
    <w:p w:rsidR="00F176B4" w:rsidRPr="006E0AE4" w:rsidRDefault="00B73222" w:rsidP="00B7322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4"/>
        </w:rPr>
        <w:t>телефон</w:t>
      </w:r>
      <w:bookmarkEnd w:id="0"/>
    </w:p>
    <w:sectPr w:rsidR="00F176B4" w:rsidRPr="006E0AE4" w:rsidSect="00FB0CD0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0A96" w:rsidRDefault="00B70A96" w:rsidP="00C20088">
      <w:pPr>
        <w:spacing w:after="0" w:line="240" w:lineRule="auto"/>
      </w:pPr>
      <w:r>
        <w:separator/>
      </w:r>
    </w:p>
  </w:endnote>
  <w:endnote w:type="continuationSeparator" w:id="1">
    <w:p w:rsidR="00B70A96" w:rsidRDefault="00B70A96" w:rsidP="00C20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5AF" w:rsidRDefault="004969B2" w:rsidP="002C0427">
    <w:pPr>
      <w:pStyle w:val="af3"/>
      <w:jc w:val="center"/>
    </w:pPr>
    <w:fldSimple w:instr="PAGE   \* MERGEFORMAT">
      <w:r w:rsidR="002C0427">
        <w:rPr>
          <w:noProof/>
        </w:rPr>
        <w:t>2</w:t>
      </w:r>
    </w:fldSimple>
  </w:p>
  <w:p w:rsidR="00C505AF" w:rsidRPr="004A2DAD" w:rsidRDefault="00C505AF" w:rsidP="004A2DAD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0A96" w:rsidRDefault="00B70A96" w:rsidP="00C20088">
      <w:pPr>
        <w:spacing w:after="0" w:line="240" w:lineRule="auto"/>
      </w:pPr>
      <w:r>
        <w:separator/>
      </w:r>
    </w:p>
  </w:footnote>
  <w:footnote w:type="continuationSeparator" w:id="1">
    <w:p w:rsidR="00B70A96" w:rsidRDefault="00B70A96" w:rsidP="00C200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65020"/>
    <w:multiLevelType w:val="hybridMultilevel"/>
    <w:tmpl w:val="177C55F0"/>
    <w:lvl w:ilvl="0" w:tplc="79F65C66">
      <w:start w:val="20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3F4516B"/>
    <w:multiLevelType w:val="multilevel"/>
    <w:tmpl w:val="56E4C7A6"/>
    <w:lvl w:ilvl="0">
      <w:start w:val="1"/>
      <w:numFmt w:val="upperRoman"/>
      <w:lvlText w:val="%1."/>
      <w:lvlJc w:val="left"/>
      <w:pPr>
        <w:ind w:left="3414" w:hanging="72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>
    <w:nsid w:val="04CE7A58"/>
    <w:multiLevelType w:val="multilevel"/>
    <w:tmpl w:val="24AAEEA4"/>
    <w:lvl w:ilvl="0">
      <w:start w:val="11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317" w:hanging="75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84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">
    <w:nsid w:val="07B56847"/>
    <w:multiLevelType w:val="hybridMultilevel"/>
    <w:tmpl w:val="318C38BC"/>
    <w:lvl w:ilvl="0" w:tplc="FF840C1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8293775"/>
    <w:multiLevelType w:val="hybridMultilevel"/>
    <w:tmpl w:val="D86C62DE"/>
    <w:lvl w:ilvl="0" w:tplc="4F306448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090535A6"/>
    <w:multiLevelType w:val="hybridMultilevel"/>
    <w:tmpl w:val="E4008A8C"/>
    <w:lvl w:ilvl="0" w:tplc="038A13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013D3E"/>
    <w:multiLevelType w:val="hybridMultilevel"/>
    <w:tmpl w:val="9B2ECC30"/>
    <w:lvl w:ilvl="0" w:tplc="DF30ECEC">
      <w:start w:val="3"/>
      <w:numFmt w:val="decimal"/>
      <w:lvlText w:val="%1."/>
      <w:lvlJc w:val="left"/>
      <w:pPr>
        <w:ind w:left="107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2C706A9"/>
    <w:multiLevelType w:val="hybridMultilevel"/>
    <w:tmpl w:val="DBA49F82"/>
    <w:lvl w:ilvl="0" w:tplc="91F29F6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13207620"/>
    <w:multiLevelType w:val="multilevel"/>
    <w:tmpl w:val="EFBE123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9">
    <w:nsid w:val="13FC6918"/>
    <w:multiLevelType w:val="hybridMultilevel"/>
    <w:tmpl w:val="0B3694EA"/>
    <w:lvl w:ilvl="0" w:tplc="EAD811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15B20D6B"/>
    <w:multiLevelType w:val="hybridMultilevel"/>
    <w:tmpl w:val="C84477A8"/>
    <w:lvl w:ilvl="0" w:tplc="64C8E758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1989643E"/>
    <w:multiLevelType w:val="hybridMultilevel"/>
    <w:tmpl w:val="2200D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65444E"/>
    <w:multiLevelType w:val="multilevel"/>
    <w:tmpl w:val="5EB0DD44"/>
    <w:lvl w:ilvl="0">
      <w:start w:val="9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3">
    <w:nsid w:val="22927FD9"/>
    <w:multiLevelType w:val="hybridMultilevel"/>
    <w:tmpl w:val="A244A7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9F483E"/>
    <w:multiLevelType w:val="hybridMultilevel"/>
    <w:tmpl w:val="32EE4D0A"/>
    <w:lvl w:ilvl="0" w:tplc="648A7522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2EAC35ED"/>
    <w:multiLevelType w:val="multilevel"/>
    <w:tmpl w:val="0A164754"/>
    <w:lvl w:ilvl="0">
      <w:start w:val="9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6">
    <w:nsid w:val="2FC133A0"/>
    <w:multiLevelType w:val="hybridMultilevel"/>
    <w:tmpl w:val="E2043014"/>
    <w:lvl w:ilvl="0" w:tplc="570E0846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CAC61C1"/>
    <w:multiLevelType w:val="hybridMultilevel"/>
    <w:tmpl w:val="F6BE820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977CCE"/>
    <w:multiLevelType w:val="hybridMultilevel"/>
    <w:tmpl w:val="C43E021E"/>
    <w:lvl w:ilvl="0" w:tplc="1F7A0A2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3DCD1B26"/>
    <w:multiLevelType w:val="multilevel"/>
    <w:tmpl w:val="88FA4372"/>
    <w:lvl w:ilvl="0">
      <w:start w:val="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0">
    <w:nsid w:val="42B1330F"/>
    <w:multiLevelType w:val="hybridMultilevel"/>
    <w:tmpl w:val="243C9A58"/>
    <w:lvl w:ilvl="0" w:tplc="4F9C90B6">
      <w:start w:val="2"/>
      <w:numFmt w:val="bullet"/>
      <w:lvlText w:val="-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44565DC9"/>
    <w:multiLevelType w:val="hybridMultilevel"/>
    <w:tmpl w:val="AC8ABDCA"/>
    <w:lvl w:ilvl="0" w:tplc="E0800C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78C0A51"/>
    <w:multiLevelType w:val="multilevel"/>
    <w:tmpl w:val="26F4B42E"/>
    <w:lvl w:ilvl="0">
      <w:start w:val="1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3">
    <w:nsid w:val="48E07CF7"/>
    <w:multiLevelType w:val="hybridMultilevel"/>
    <w:tmpl w:val="D1683184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B311A5"/>
    <w:multiLevelType w:val="multilevel"/>
    <w:tmpl w:val="15ACAA8C"/>
    <w:lvl w:ilvl="0">
      <w:start w:val="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9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5">
    <w:nsid w:val="54853E2A"/>
    <w:multiLevelType w:val="hybridMultilevel"/>
    <w:tmpl w:val="166A6092"/>
    <w:lvl w:ilvl="0" w:tplc="2556978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55E20262"/>
    <w:multiLevelType w:val="hybridMultilevel"/>
    <w:tmpl w:val="16121A6A"/>
    <w:lvl w:ilvl="0" w:tplc="038A13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A6E69CC"/>
    <w:multiLevelType w:val="multilevel"/>
    <w:tmpl w:val="2FFAD84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9"/>
      <w:numFmt w:val="decimal"/>
      <w:lvlText w:val="%1.%2."/>
      <w:lvlJc w:val="left"/>
      <w:pPr>
        <w:ind w:left="1287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auto"/>
      </w:rPr>
    </w:lvl>
  </w:abstractNum>
  <w:abstractNum w:abstractNumId="28">
    <w:nsid w:val="5AE54EAF"/>
    <w:multiLevelType w:val="hybridMultilevel"/>
    <w:tmpl w:val="48AA30BC"/>
    <w:lvl w:ilvl="0" w:tplc="54A0161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5EFF3A40"/>
    <w:multiLevelType w:val="hybridMultilevel"/>
    <w:tmpl w:val="1264ED18"/>
    <w:lvl w:ilvl="0" w:tplc="51E67C6E">
      <w:start w:val="1"/>
      <w:numFmt w:val="decimal"/>
      <w:lvlText w:val="%1)"/>
      <w:lvlJc w:val="left"/>
      <w:pPr>
        <w:ind w:left="1107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60933A72"/>
    <w:multiLevelType w:val="hybridMultilevel"/>
    <w:tmpl w:val="2834DFF8"/>
    <w:lvl w:ilvl="0" w:tplc="83748378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64B5311C"/>
    <w:multiLevelType w:val="hybridMultilevel"/>
    <w:tmpl w:val="D44AAFF4"/>
    <w:lvl w:ilvl="0" w:tplc="D5C0B8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60B7153"/>
    <w:multiLevelType w:val="hybridMultilevel"/>
    <w:tmpl w:val="A6022574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432661BA">
      <w:start w:val="1"/>
      <w:numFmt w:val="decimal"/>
      <w:lvlText w:val="%2)"/>
      <w:lvlJc w:val="left"/>
      <w:pPr>
        <w:ind w:left="1806" w:hanging="726"/>
      </w:pPr>
      <w:rPr>
        <w:rFonts w:hint="default"/>
      </w:r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A0061DB"/>
    <w:multiLevelType w:val="hybridMultilevel"/>
    <w:tmpl w:val="94D8A0A0"/>
    <w:lvl w:ilvl="0" w:tplc="41B2BC9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>
    <w:nsid w:val="6BBC49E2"/>
    <w:multiLevelType w:val="hybridMultilevel"/>
    <w:tmpl w:val="7E8E99CE"/>
    <w:lvl w:ilvl="0" w:tplc="CEB0CBE4">
      <w:start w:val="8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6C6D6C01"/>
    <w:multiLevelType w:val="hybridMultilevel"/>
    <w:tmpl w:val="3564A9DA"/>
    <w:lvl w:ilvl="0" w:tplc="4F9C90B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DB45BEC"/>
    <w:multiLevelType w:val="multilevel"/>
    <w:tmpl w:val="D4FEA3D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asciiTheme="minorHAnsi" w:hAnsiTheme="minorHAnsi" w:cstheme="minorBidi" w:hint="default"/>
      </w:rPr>
    </w:lvl>
  </w:abstractNum>
  <w:abstractNum w:abstractNumId="37">
    <w:nsid w:val="6F090E59"/>
    <w:multiLevelType w:val="hybridMultilevel"/>
    <w:tmpl w:val="8C622FCC"/>
    <w:lvl w:ilvl="0" w:tplc="2144721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72044F42"/>
    <w:multiLevelType w:val="hybridMultilevel"/>
    <w:tmpl w:val="E9E6CB68"/>
    <w:lvl w:ilvl="0" w:tplc="04190013">
      <w:start w:val="1"/>
      <w:numFmt w:val="upperRoman"/>
      <w:lvlText w:val="%1."/>
      <w:lvlJc w:val="righ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9">
    <w:nsid w:val="74140686"/>
    <w:multiLevelType w:val="hybridMultilevel"/>
    <w:tmpl w:val="E3F484DC"/>
    <w:lvl w:ilvl="0" w:tplc="0C0C91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48B3B30"/>
    <w:multiLevelType w:val="hybridMultilevel"/>
    <w:tmpl w:val="A95E1736"/>
    <w:lvl w:ilvl="0" w:tplc="038A13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58E122C"/>
    <w:multiLevelType w:val="multilevel"/>
    <w:tmpl w:val="A9EAE5F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42">
    <w:nsid w:val="76520326"/>
    <w:multiLevelType w:val="multilevel"/>
    <w:tmpl w:val="10BE94E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3">
    <w:nsid w:val="7A525C39"/>
    <w:multiLevelType w:val="hybridMultilevel"/>
    <w:tmpl w:val="8ECA7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A5F5447"/>
    <w:multiLevelType w:val="hybridMultilevel"/>
    <w:tmpl w:val="19C85D2A"/>
    <w:lvl w:ilvl="0" w:tplc="A896F052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5">
    <w:nsid w:val="7C2E4F8E"/>
    <w:multiLevelType w:val="hybridMultilevel"/>
    <w:tmpl w:val="4EC67246"/>
    <w:lvl w:ilvl="0" w:tplc="11A2EE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D3F21E8"/>
    <w:multiLevelType w:val="hybridMultilevel"/>
    <w:tmpl w:val="0E52C804"/>
    <w:lvl w:ilvl="0" w:tplc="038A13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D9457FE"/>
    <w:multiLevelType w:val="hybridMultilevel"/>
    <w:tmpl w:val="3CA4EF72"/>
    <w:lvl w:ilvl="0" w:tplc="B08A13A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8"/>
  </w:num>
  <w:num w:numId="2">
    <w:abstractNumId w:val="9"/>
  </w:num>
  <w:num w:numId="3">
    <w:abstractNumId w:val="36"/>
  </w:num>
  <w:num w:numId="4">
    <w:abstractNumId w:val="29"/>
  </w:num>
  <w:num w:numId="5">
    <w:abstractNumId w:val="39"/>
  </w:num>
  <w:num w:numId="6">
    <w:abstractNumId w:val="1"/>
  </w:num>
  <w:num w:numId="7">
    <w:abstractNumId w:val="41"/>
  </w:num>
  <w:num w:numId="8">
    <w:abstractNumId w:val="19"/>
  </w:num>
  <w:num w:numId="9">
    <w:abstractNumId w:val="47"/>
  </w:num>
  <w:num w:numId="10">
    <w:abstractNumId w:val="25"/>
  </w:num>
  <w:num w:numId="11">
    <w:abstractNumId w:val="8"/>
  </w:num>
  <w:num w:numId="12">
    <w:abstractNumId w:val="14"/>
  </w:num>
  <w:num w:numId="13">
    <w:abstractNumId w:val="10"/>
  </w:num>
  <w:num w:numId="14">
    <w:abstractNumId w:val="37"/>
  </w:num>
  <w:num w:numId="15">
    <w:abstractNumId w:val="3"/>
  </w:num>
  <w:num w:numId="16">
    <w:abstractNumId w:val="44"/>
  </w:num>
  <w:num w:numId="17">
    <w:abstractNumId w:val="27"/>
  </w:num>
  <w:num w:numId="18">
    <w:abstractNumId w:val="24"/>
  </w:num>
  <w:num w:numId="19">
    <w:abstractNumId w:val="12"/>
  </w:num>
  <w:num w:numId="20">
    <w:abstractNumId w:val="15"/>
  </w:num>
  <w:num w:numId="21">
    <w:abstractNumId w:val="2"/>
  </w:num>
  <w:num w:numId="22">
    <w:abstractNumId w:val="22"/>
  </w:num>
  <w:num w:numId="23">
    <w:abstractNumId w:val="16"/>
  </w:num>
  <w:num w:numId="24">
    <w:abstractNumId w:val="11"/>
  </w:num>
  <w:num w:numId="25">
    <w:abstractNumId w:val="34"/>
  </w:num>
  <w:num w:numId="26">
    <w:abstractNumId w:val="0"/>
  </w:num>
  <w:num w:numId="27">
    <w:abstractNumId w:val="45"/>
  </w:num>
  <w:num w:numId="28">
    <w:abstractNumId w:val="33"/>
  </w:num>
  <w:num w:numId="29">
    <w:abstractNumId w:val="6"/>
  </w:num>
  <w:num w:numId="30">
    <w:abstractNumId w:val="30"/>
  </w:num>
  <w:num w:numId="31">
    <w:abstractNumId w:val="13"/>
  </w:num>
  <w:num w:numId="32">
    <w:abstractNumId w:val="21"/>
  </w:num>
  <w:num w:numId="33">
    <w:abstractNumId w:val="23"/>
  </w:num>
  <w:num w:numId="34">
    <w:abstractNumId w:val="4"/>
  </w:num>
  <w:num w:numId="35">
    <w:abstractNumId w:val="7"/>
  </w:num>
  <w:num w:numId="36">
    <w:abstractNumId w:val="28"/>
  </w:num>
  <w:num w:numId="37">
    <w:abstractNumId w:val="43"/>
  </w:num>
  <w:num w:numId="38">
    <w:abstractNumId w:val="32"/>
  </w:num>
  <w:num w:numId="39">
    <w:abstractNumId w:val="26"/>
  </w:num>
  <w:num w:numId="40">
    <w:abstractNumId w:val="40"/>
  </w:num>
  <w:num w:numId="41">
    <w:abstractNumId w:val="46"/>
  </w:num>
  <w:num w:numId="42">
    <w:abstractNumId w:val="5"/>
  </w:num>
  <w:num w:numId="43">
    <w:abstractNumId w:val="35"/>
  </w:num>
  <w:num w:numId="44">
    <w:abstractNumId w:val="42"/>
  </w:num>
  <w:num w:numId="45">
    <w:abstractNumId w:val="31"/>
  </w:num>
  <w:num w:numId="46">
    <w:abstractNumId w:val="38"/>
  </w:num>
  <w:num w:numId="47">
    <w:abstractNumId w:val="17"/>
  </w:num>
  <w:num w:numId="48">
    <w:abstractNumId w:val="20"/>
  </w:num>
  <w:numIdMacAtCleanup w:val="4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D7AA8"/>
    <w:rsid w:val="000000FC"/>
    <w:rsid w:val="000055C3"/>
    <w:rsid w:val="00006EA4"/>
    <w:rsid w:val="00015F8B"/>
    <w:rsid w:val="000221D8"/>
    <w:rsid w:val="00022338"/>
    <w:rsid w:val="00034CA7"/>
    <w:rsid w:val="000354B3"/>
    <w:rsid w:val="00037ECB"/>
    <w:rsid w:val="0004016B"/>
    <w:rsid w:val="0004072B"/>
    <w:rsid w:val="00054758"/>
    <w:rsid w:val="00056774"/>
    <w:rsid w:val="00056843"/>
    <w:rsid w:val="000575CD"/>
    <w:rsid w:val="00065017"/>
    <w:rsid w:val="00080A6B"/>
    <w:rsid w:val="00082590"/>
    <w:rsid w:val="0008670D"/>
    <w:rsid w:val="00091C8B"/>
    <w:rsid w:val="00094B0D"/>
    <w:rsid w:val="00096FA2"/>
    <w:rsid w:val="000A2258"/>
    <w:rsid w:val="000B1E42"/>
    <w:rsid w:val="000B3776"/>
    <w:rsid w:val="000B3DEB"/>
    <w:rsid w:val="000B41D0"/>
    <w:rsid w:val="000B7D00"/>
    <w:rsid w:val="000D47C0"/>
    <w:rsid w:val="000E7558"/>
    <w:rsid w:val="000F31BC"/>
    <w:rsid w:val="0010157A"/>
    <w:rsid w:val="0010206E"/>
    <w:rsid w:val="0010352F"/>
    <w:rsid w:val="00105A82"/>
    <w:rsid w:val="00106337"/>
    <w:rsid w:val="00107462"/>
    <w:rsid w:val="001103E6"/>
    <w:rsid w:val="001402CA"/>
    <w:rsid w:val="00144B0B"/>
    <w:rsid w:val="00144F8A"/>
    <w:rsid w:val="001626CA"/>
    <w:rsid w:val="00163032"/>
    <w:rsid w:val="001645A5"/>
    <w:rsid w:val="00167B75"/>
    <w:rsid w:val="0017211C"/>
    <w:rsid w:val="001766AF"/>
    <w:rsid w:val="001817D5"/>
    <w:rsid w:val="00182C4D"/>
    <w:rsid w:val="00186D90"/>
    <w:rsid w:val="00190758"/>
    <w:rsid w:val="00196F8C"/>
    <w:rsid w:val="001A0B17"/>
    <w:rsid w:val="001A189D"/>
    <w:rsid w:val="001A46CF"/>
    <w:rsid w:val="001A6ACC"/>
    <w:rsid w:val="001A7C23"/>
    <w:rsid w:val="001B6A74"/>
    <w:rsid w:val="001C7048"/>
    <w:rsid w:val="001D2676"/>
    <w:rsid w:val="001D7708"/>
    <w:rsid w:val="001E0167"/>
    <w:rsid w:val="001E7020"/>
    <w:rsid w:val="001F2D53"/>
    <w:rsid w:val="0021071E"/>
    <w:rsid w:val="0021404E"/>
    <w:rsid w:val="00214F2F"/>
    <w:rsid w:val="0022072B"/>
    <w:rsid w:val="002251BA"/>
    <w:rsid w:val="00226FB2"/>
    <w:rsid w:val="00231175"/>
    <w:rsid w:val="00234530"/>
    <w:rsid w:val="00236A0B"/>
    <w:rsid w:val="00237A4D"/>
    <w:rsid w:val="00245FBB"/>
    <w:rsid w:val="00246191"/>
    <w:rsid w:val="00246958"/>
    <w:rsid w:val="002516F6"/>
    <w:rsid w:val="002544A9"/>
    <w:rsid w:val="0027138D"/>
    <w:rsid w:val="00277EA8"/>
    <w:rsid w:val="00280089"/>
    <w:rsid w:val="00287E13"/>
    <w:rsid w:val="0029558D"/>
    <w:rsid w:val="002A2EFF"/>
    <w:rsid w:val="002B21F3"/>
    <w:rsid w:val="002B2A9F"/>
    <w:rsid w:val="002B6447"/>
    <w:rsid w:val="002C0427"/>
    <w:rsid w:val="002C054F"/>
    <w:rsid w:val="002C072D"/>
    <w:rsid w:val="002C4845"/>
    <w:rsid w:val="002C57DB"/>
    <w:rsid w:val="002D432E"/>
    <w:rsid w:val="002E7968"/>
    <w:rsid w:val="002E7A0E"/>
    <w:rsid w:val="002E7E7D"/>
    <w:rsid w:val="002F22AA"/>
    <w:rsid w:val="00302C97"/>
    <w:rsid w:val="0031061D"/>
    <w:rsid w:val="00310A7C"/>
    <w:rsid w:val="0031380C"/>
    <w:rsid w:val="003230C9"/>
    <w:rsid w:val="003265ED"/>
    <w:rsid w:val="00326A97"/>
    <w:rsid w:val="00345984"/>
    <w:rsid w:val="003469DC"/>
    <w:rsid w:val="003507BD"/>
    <w:rsid w:val="00352E0C"/>
    <w:rsid w:val="003572E8"/>
    <w:rsid w:val="00365558"/>
    <w:rsid w:val="00370396"/>
    <w:rsid w:val="0038656F"/>
    <w:rsid w:val="003931BE"/>
    <w:rsid w:val="00395232"/>
    <w:rsid w:val="003955AB"/>
    <w:rsid w:val="00397667"/>
    <w:rsid w:val="003A0E1F"/>
    <w:rsid w:val="003A2A9B"/>
    <w:rsid w:val="003A67F4"/>
    <w:rsid w:val="003B281E"/>
    <w:rsid w:val="003B2EDE"/>
    <w:rsid w:val="003C3A78"/>
    <w:rsid w:val="003C678F"/>
    <w:rsid w:val="003D0A3C"/>
    <w:rsid w:val="003E1F71"/>
    <w:rsid w:val="003E4B87"/>
    <w:rsid w:val="003E5A3D"/>
    <w:rsid w:val="003F02FF"/>
    <w:rsid w:val="003F4959"/>
    <w:rsid w:val="003F517B"/>
    <w:rsid w:val="003F5CBE"/>
    <w:rsid w:val="004158CE"/>
    <w:rsid w:val="00415AF2"/>
    <w:rsid w:val="0042407C"/>
    <w:rsid w:val="004471F5"/>
    <w:rsid w:val="00447CD7"/>
    <w:rsid w:val="00447F84"/>
    <w:rsid w:val="0045006C"/>
    <w:rsid w:val="00450207"/>
    <w:rsid w:val="004607B1"/>
    <w:rsid w:val="00464D7F"/>
    <w:rsid w:val="00467F22"/>
    <w:rsid w:val="00470705"/>
    <w:rsid w:val="004709EE"/>
    <w:rsid w:val="00470B49"/>
    <w:rsid w:val="00471616"/>
    <w:rsid w:val="00471CAB"/>
    <w:rsid w:val="00493068"/>
    <w:rsid w:val="004969B2"/>
    <w:rsid w:val="00496F59"/>
    <w:rsid w:val="004A020F"/>
    <w:rsid w:val="004A1054"/>
    <w:rsid w:val="004A2DAD"/>
    <w:rsid w:val="004A31A7"/>
    <w:rsid w:val="004A45A7"/>
    <w:rsid w:val="004A6C3D"/>
    <w:rsid w:val="004B774B"/>
    <w:rsid w:val="004C6EC2"/>
    <w:rsid w:val="004D0AA4"/>
    <w:rsid w:val="004D5D0D"/>
    <w:rsid w:val="004E4AAA"/>
    <w:rsid w:val="004E753E"/>
    <w:rsid w:val="00513405"/>
    <w:rsid w:val="005149C5"/>
    <w:rsid w:val="00517BD1"/>
    <w:rsid w:val="005218F0"/>
    <w:rsid w:val="00531428"/>
    <w:rsid w:val="00531CD6"/>
    <w:rsid w:val="00532A7E"/>
    <w:rsid w:val="00540C43"/>
    <w:rsid w:val="005476C6"/>
    <w:rsid w:val="00557600"/>
    <w:rsid w:val="00560F28"/>
    <w:rsid w:val="0056176B"/>
    <w:rsid w:val="00564F09"/>
    <w:rsid w:val="005671BA"/>
    <w:rsid w:val="00573DC1"/>
    <w:rsid w:val="005911B1"/>
    <w:rsid w:val="005929F3"/>
    <w:rsid w:val="005A0BC8"/>
    <w:rsid w:val="005A0D39"/>
    <w:rsid w:val="005A2339"/>
    <w:rsid w:val="005A71C0"/>
    <w:rsid w:val="005B2816"/>
    <w:rsid w:val="005B3CB5"/>
    <w:rsid w:val="005B4D11"/>
    <w:rsid w:val="005B4EEB"/>
    <w:rsid w:val="005B6DB5"/>
    <w:rsid w:val="005C2872"/>
    <w:rsid w:val="005D0701"/>
    <w:rsid w:val="005D2AB1"/>
    <w:rsid w:val="005D4BCF"/>
    <w:rsid w:val="005D73D0"/>
    <w:rsid w:val="005E2ACA"/>
    <w:rsid w:val="005E6F78"/>
    <w:rsid w:val="005F14D0"/>
    <w:rsid w:val="005F1F62"/>
    <w:rsid w:val="005F7DB6"/>
    <w:rsid w:val="00604DE2"/>
    <w:rsid w:val="00610E6D"/>
    <w:rsid w:val="006203F0"/>
    <w:rsid w:val="00624FC5"/>
    <w:rsid w:val="00631335"/>
    <w:rsid w:val="0064194C"/>
    <w:rsid w:val="0065308F"/>
    <w:rsid w:val="00663152"/>
    <w:rsid w:val="00673ACB"/>
    <w:rsid w:val="00674C2C"/>
    <w:rsid w:val="006856DE"/>
    <w:rsid w:val="00691191"/>
    <w:rsid w:val="006A1444"/>
    <w:rsid w:val="006A3C1C"/>
    <w:rsid w:val="006B42D5"/>
    <w:rsid w:val="006C6FBD"/>
    <w:rsid w:val="006D7A55"/>
    <w:rsid w:val="006D7AA8"/>
    <w:rsid w:val="006E0AE4"/>
    <w:rsid w:val="006E62AD"/>
    <w:rsid w:val="006F5042"/>
    <w:rsid w:val="006F7258"/>
    <w:rsid w:val="007052B6"/>
    <w:rsid w:val="00706AE9"/>
    <w:rsid w:val="007110B5"/>
    <w:rsid w:val="0071517E"/>
    <w:rsid w:val="00721DF7"/>
    <w:rsid w:val="0074010A"/>
    <w:rsid w:val="00741D69"/>
    <w:rsid w:val="007477B3"/>
    <w:rsid w:val="00765671"/>
    <w:rsid w:val="0076661A"/>
    <w:rsid w:val="00771A34"/>
    <w:rsid w:val="00776B67"/>
    <w:rsid w:val="00787C89"/>
    <w:rsid w:val="007955F7"/>
    <w:rsid w:val="0079588A"/>
    <w:rsid w:val="007A0F8D"/>
    <w:rsid w:val="007A55DE"/>
    <w:rsid w:val="007B2027"/>
    <w:rsid w:val="007C2782"/>
    <w:rsid w:val="007C40C6"/>
    <w:rsid w:val="007C7E18"/>
    <w:rsid w:val="007D7EDE"/>
    <w:rsid w:val="007E6AC3"/>
    <w:rsid w:val="007F6324"/>
    <w:rsid w:val="007F6720"/>
    <w:rsid w:val="00807391"/>
    <w:rsid w:val="00811E51"/>
    <w:rsid w:val="008149AF"/>
    <w:rsid w:val="00814E1D"/>
    <w:rsid w:val="00821A07"/>
    <w:rsid w:val="00835457"/>
    <w:rsid w:val="00835983"/>
    <w:rsid w:val="0084672D"/>
    <w:rsid w:val="00847A98"/>
    <w:rsid w:val="00856096"/>
    <w:rsid w:val="00856851"/>
    <w:rsid w:val="008573ED"/>
    <w:rsid w:val="00872BB8"/>
    <w:rsid w:val="008736AA"/>
    <w:rsid w:val="00873DBB"/>
    <w:rsid w:val="00876F70"/>
    <w:rsid w:val="0088551E"/>
    <w:rsid w:val="008868E2"/>
    <w:rsid w:val="0089213D"/>
    <w:rsid w:val="00894CD8"/>
    <w:rsid w:val="008A6F12"/>
    <w:rsid w:val="008B50C6"/>
    <w:rsid w:val="008C1C95"/>
    <w:rsid w:val="008C2DCB"/>
    <w:rsid w:val="008D253A"/>
    <w:rsid w:val="008D2D8B"/>
    <w:rsid w:val="008D53AD"/>
    <w:rsid w:val="008D7A01"/>
    <w:rsid w:val="008E1F42"/>
    <w:rsid w:val="008E22F9"/>
    <w:rsid w:val="008E4DCB"/>
    <w:rsid w:val="008E6298"/>
    <w:rsid w:val="008E77E5"/>
    <w:rsid w:val="008F2144"/>
    <w:rsid w:val="008F54CD"/>
    <w:rsid w:val="00900A98"/>
    <w:rsid w:val="00900BFC"/>
    <w:rsid w:val="00900FA5"/>
    <w:rsid w:val="00912636"/>
    <w:rsid w:val="00916967"/>
    <w:rsid w:val="00923186"/>
    <w:rsid w:val="00933CC3"/>
    <w:rsid w:val="009410A6"/>
    <w:rsid w:val="00941779"/>
    <w:rsid w:val="00942B8E"/>
    <w:rsid w:val="00942E6D"/>
    <w:rsid w:val="009443AB"/>
    <w:rsid w:val="00951EEA"/>
    <w:rsid w:val="00954B65"/>
    <w:rsid w:val="00955F6F"/>
    <w:rsid w:val="00956B17"/>
    <w:rsid w:val="00957AB1"/>
    <w:rsid w:val="00963F92"/>
    <w:rsid w:val="009649CF"/>
    <w:rsid w:val="009657F7"/>
    <w:rsid w:val="00971F07"/>
    <w:rsid w:val="00973383"/>
    <w:rsid w:val="0097409D"/>
    <w:rsid w:val="00976FDE"/>
    <w:rsid w:val="00981E6D"/>
    <w:rsid w:val="00985074"/>
    <w:rsid w:val="00986BDA"/>
    <w:rsid w:val="009917BF"/>
    <w:rsid w:val="00993140"/>
    <w:rsid w:val="00993896"/>
    <w:rsid w:val="009A32CC"/>
    <w:rsid w:val="009A6D9A"/>
    <w:rsid w:val="009B25E6"/>
    <w:rsid w:val="009B2E83"/>
    <w:rsid w:val="009B3B8B"/>
    <w:rsid w:val="009B3C6B"/>
    <w:rsid w:val="009B6B26"/>
    <w:rsid w:val="009D6544"/>
    <w:rsid w:val="009E2255"/>
    <w:rsid w:val="00A0631A"/>
    <w:rsid w:val="00A06CC0"/>
    <w:rsid w:val="00A104CB"/>
    <w:rsid w:val="00A14F27"/>
    <w:rsid w:val="00A21E71"/>
    <w:rsid w:val="00A23A60"/>
    <w:rsid w:val="00A24216"/>
    <w:rsid w:val="00A353DE"/>
    <w:rsid w:val="00A5272A"/>
    <w:rsid w:val="00A575A0"/>
    <w:rsid w:val="00A63614"/>
    <w:rsid w:val="00A67D8A"/>
    <w:rsid w:val="00A700B6"/>
    <w:rsid w:val="00A814C3"/>
    <w:rsid w:val="00A84EA8"/>
    <w:rsid w:val="00A869C7"/>
    <w:rsid w:val="00A926D6"/>
    <w:rsid w:val="00A92D0C"/>
    <w:rsid w:val="00A94FBE"/>
    <w:rsid w:val="00A97F81"/>
    <w:rsid w:val="00AA3DCD"/>
    <w:rsid w:val="00AA4075"/>
    <w:rsid w:val="00AA5406"/>
    <w:rsid w:val="00AA5FA0"/>
    <w:rsid w:val="00AC362E"/>
    <w:rsid w:val="00AC5B0C"/>
    <w:rsid w:val="00AD0A99"/>
    <w:rsid w:val="00AD3759"/>
    <w:rsid w:val="00AD5B94"/>
    <w:rsid w:val="00AE15BE"/>
    <w:rsid w:val="00AE21D3"/>
    <w:rsid w:val="00AE342F"/>
    <w:rsid w:val="00AE40D9"/>
    <w:rsid w:val="00AE4116"/>
    <w:rsid w:val="00AE51FB"/>
    <w:rsid w:val="00AE572E"/>
    <w:rsid w:val="00B000B7"/>
    <w:rsid w:val="00B01797"/>
    <w:rsid w:val="00B03F8C"/>
    <w:rsid w:val="00B0566B"/>
    <w:rsid w:val="00B23978"/>
    <w:rsid w:val="00B2515E"/>
    <w:rsid w:val="00B26733"/>
    <w:rsid w:val="00B3468E"/>
    <w:rsid w:val="00B35102"/>
    <w:rsid w:val="00B35FA3"/>
    <w:rsid w:val="00B36258"/>
    <w:rsid w:val="00B47241"/>
    <w:rsid w:val="00B56C7A"/>
    <w:rsid w:val="00B70A96"/>
    <w:rsid w:val="00B724FB"/>
    <w:rsid w:val="00B73222"/>
    <w:rsid w:val="00B737F6"/>
    <w:rsid w:val="00B8638A"/>
    <w:rsid w:val="00B916A6"/>
    <w:rsid w:val="00BA381E"/>
    <w:rsid w:val="00BA39FE"/>
    <w:rsid w:val="00BB196F"/>
    <w:rsid w:val="00BB54E9"/>
    <w:rsid w:val="00BB7F30"/>
    <w:rsid w:val="00BC20C6"/>
    <w:rsid w:val="00BC4D83"/>
    <w:rsid w:val="00BC64C8"/>
    <w:rsid w:val="00BD34C6"/>
    <w:rsid w:val="00BE44B8"/>
    <w:rsid w:val="00BE5A75"/>
    <w:rsid w:val="00BF136D"/>
    <w:rsid w:val="00BF318A"/>
    <w:rsid w:val="00C0470A"/>
    <w:rsid w:val="00C0546D"/>
    <w:rsid w:val="00C16211"/>
    <w:rsid w:val="00C16D16"/>
    <w:rsid w:val="00C20088"/>
    <w:rsid w:val="00C314E9"/>
    <w:rsid w:val="00C34EA4"/>
    <w:rsid w:val="00C5026D"/>
    <w:rsid w:val="00C505AF"/>
    <w:rsid w:val="00C51EE8"/>
    <w:rsid w:val="00C53B45"/>
    <w:rsid w:val="00C557B5"/>
    <w:rsid w:val="00C5704C"/>
    <w:rsid w:val="00C60101"/>
    <w:rsid w:val="00C616A5"/>
    <w:rsid w:val="00C63697"/>
    <w:rsid w:val="00C71A13"/>
    <w:rsid w:val="00C73A3A"/>
    <w:rsid w:val="00C767F0"/>
    <w:rsid w:val="00C77607"/>
    <w:rsid w:val="00C84090"/>
    <w:rsid w:val="00C86EAE"/>
    <w:rsid w:val="00CB410C"/>
    <w:rsid w:val="00CB6D50"/>
    <w:rsid w:val="00CC0311"/>
    <w:rsid w:val="00CC661D"/>
    <w:rsid w:val="00CD3A97"/>
    <w:rsid w:val="00CD4A7A"/>
    <w:rsid w:val="00CD4AC6"/>
    <w:rsid w:val="00CE56BA"/>
    <w:rsid w:val="00CF5383"/>
    <w:rsid w:val="00CF54D4"/>
    <w:rsid w:val="00CF7755"/>
    <w:rsid w:val="00D01BA5"/>
    <w:rsid w:val="00D037BE"/>
    <w:rsid w:val="00D04FAA"/>
    <w:rsid w:val="00D070AA"/>
    <w:rsid w:val="00D11578"/>
    <w:rsid w:val="00D11C6D"/>
    <w:rsid w:val="00D22220"/>
    <w:rsid w:val="00D35D1F"/>
    <w:rsid w:val="00D364AB"/>
    <w:rsid w:val="00D459C3"/>
    <w:rsid w:val="00D462DF"/>
    <w:rsid w:val="00D63BBE"/>
    <w:rsid w:val="00D71292"/>
    <w:rsid w:val="00D71FD1"/>
    <w:rsid w:val="00D74E2A"/>
    <w:rsid w:val="00D90ABF"/>
    <w:rsid w:val="00D92CFA"/>
    <w:rsid w:val="00D97AA8"/>
    <w:rsid w:val="00DA2292"/>
    <w:rsid w:val="00DA5755"/>
    <w:rsid w:val="00DC3AF1"/>
    <w:rsid w:val="00DE4050"/>
    <w:rsid w:val="00DF2C46"/>
    <w:rsid w:val="00DF3F60"/>
    <w:rsid w:val="00E0011A"/>
    <w:rsid w:val="00E03485"/>
    <w:rsid w:val="00E05E5A"/>
    <w:rsid w:val="00E13979"/>
    <w:rsid w:val="00E13D89"/>
    <w:rsid w:val="00E155AB"/>
    <w:rsid w:val="00E16EFC"/>
    <w:rsid w:val="00E243D7"/>
    <w:rsid w:val="00E247B8"/>
    <w:rsid w:val="00E312EF"/>
    <w:rsid w:val="00E449B8"/>
    <w:rsid w:val="00E44BA6"/>
    <w:rsid w:val="00E601BD"/>
    <w:rsid w:val="00E60395"/>
    <w:rsid w:val="00E62B60"/>
    <w:rsid w:val="00E65D27"/>
    <w:rsid w:val="00E754B3"/>
    <w:rsid w:val="00E77FE0"/>
    <w:rsid w:val="00E81574"/>
    <w:rsid w:val="00E86BD7"/>
    <w:rsid w:val="00E912F4"/>
    <w:rsid w:val="00E94152"/>
    <w:rsid w:val="00E94CCA"/>
    <w:rsid w:val="00EA40B6"/>
    <w:rsid w:val="00EB3897"/>
    <w:rsid w:val="00EB4FA9"/>
    <w:rsid w:val="00ED02EE"/>
    <w:rsid w:val="00ED1C54"/>
    <w:rsid w:val="00ED202F"/>
    <w:rsid w:val="00ED5692"/>
    <w:rsid w:val="00ED5F86"/>
    <w:rsid w:val="00EE4214"/>
    <w:rsid w:val="00EE59B2"/>
    <w:rsid w:val="00EF1237"/>
    <w:rsid w:val="00EF1F75"/>
    <w:rsid w:val="00EF5127"/>
    <w:rsid w:val="00F007D9"/>
    <w:rsid w:val="00F02A78"/>
    <w:rsid w:val="00F16A32"/>
    <w:rsid w:val="00F176B4"/>
    <w:rsid w:val="00F33324"/>
    <w:rsid w:val="00F3523C"/>
    <w:rsid w:val="00F467B2"/>
    <w:rsid w:val="00F50470"/>
    <w:rsid w:val="00F554D1"/>
    <w:rsid w:val="00F615D5"/>
    <w:rsid w:val="00F66FC1"/>
    <w:rsid w:val="00F71851"/>
    <w:rsid w:val="00F72AE0"/>
    <w:rsid w:val="00F77A0D"/>
    <w:rsid w:val="00F869A0"/>
    <w:rsid w:val="00F86CC3"/>
    <w:rsid w:val="00F93212"/>
    <w:rsid w:val="00F96D20"/>
    <w:rsid w:val="00FA6066"/>
    <w:rsid w:val="00FB0CD0"/>
    <w:rsid w:val="00FC61D0"/>
    <w:rsid w:val="00FD4342"/>
    <w:rsid w:val="00FD53AC"/>
    <w:rsid w:val="00FE070A"/>
    <w:rsid w:val="00FE19F2"/>
    <w:rsid w:val="00FE24D2"/>
    <w:rsid w:val="00FE4F6B"/>
    <w:rsid w:val="00FE60D6"/>
    <w:rsid w:val="00FF25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1E"/>
  </w:style>
  <w:style w:type="paragraph" w:styleId="1">
    <w:name w:val="heading 1"/>
    <w:basedOn w:val="a"/>
    <w:next w:val="a"/>
    <w:link w:val="10"/>
    <w:uiPriority w:val="9"/>
    <w:qFormat/>
    <w:rsid w:val="007F67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771A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672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771A3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3">
    <w:name w:val="Без интервала Знак"/>
    <w:aliases w:val="норма Знак,Обя Знак,Без интервала11 Знак,мелкий Знак,мой рабочий Знак,Айгерим Знак,No Spacing1 Знак,свой Знак,14 TNR Знак,МОЙ СТИЛЬ Знак,Без интеБез интервала Знак,Без интервала111 Знак,No Spacing Знак,Без интервала1 Знак,Эльдар Знак"/>
    <w:link w:val="a4"/>
    <w:uiPriority w:val="1"/>
    <w:locked/>
    <w:rsid w:val="006D7AA8"/>
  </w:style>
  <w:style w:type="paragraph" w:styleId="a4">
    <w:name w:val="No Spacing"/>
    <w:aliases w:val="норма,Обя,Без интервала11,мелкий,мой рабочий,Айгерим,No Spacing1,свой,14 TNR,МОЙ СТИЛЬ,Без интеБез интервала,Без интервала111,No Spacing,Без интервала1,Эльдар,Без интервала6,исполнитель,No Spacing11,Елжан,Алия,ТекстОтчета"/>
    <w:link w:val="a3"/>
    <w:uiPriority w:val="1"/>
    <w:qFormat/>
    <w:rsid w:val="006D7AA8"/>
    <w:pPr>
      <w:spacing w:after="0" w:line="240" w:lineRule="auto"/>
    </w:pPr>
  </w:style>
  <w:style w:type="paragraph" w:styleId="a5">
    <w:name w:val="List Paragraph"/>
    <w:basedOn w:val="a"/>
    <w:link w:val="a6"/>
    <w:uiPriority w:val="34"/>
    <w:qFormat/>
    <w:rsid w:val="006D7AA8"/>
    <w:pPr>
      <w:spacing w:line="256" w:lineRule="auto"/>
      <w:ind w:left="720"/>
      <w:contextualSpacing/>
    </w:pPr>
  </w:style>
  <w:style w:type="character" w:customStyle="1" w:styleId="a6">
    <w:name w:val="Абзац списка Знак"/>
    <w:link w:val="a5"/>
    <w:uiPriority w:val="34"/>
    <w:rsid w:val="005476C6"/>
  </w:style>
  <w:style w:type="paragraph" w:styleId="a7">
    <w:name w:val="Balloon Text"/>
    <w:basedOn w:val="a"/>
    <w:link w:val="a8"/>
    <w:uiPriority w:val="99"/>
    <w:semiHidden/>
    <w:unhideWhenUsed/>
    <w:rsid w:val="00674C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74C2C"/>
    <w:rPr>
      <w:rFonts w:ascii="Segoe UI" w:hAnsi="Segoe UI" w:cs="Segoe UI"/>
      <w:sz w:val="18"/>
      <w:szCs w:val="18"/>
    </w:rPr>
  </w:style>
  <w:style w:type="paragraph" w:styleId="a9">
    <w:name w:val="Body Text Indent"/>
    <w:basedOn w:val="a"/>
    <w:link w:val="aa"/>
    <w:rsid w:val="00C20088"/>
    <w:pPr>
      <w:spacing w:after="0" w:line="240" w:lineRule="auto"/>
      <w:ind w:firstLine="709"/>
      <w:jc w:val="both"/>
    </w:pPr>
    <w:rPr>
      <w:rFonts w:ascii="Arial Narrow" w:eastAsia="Times New Roman" w:hAnsi="Arial Narrow" w:cs="Times New Roman"/>
      <w:sz w:val="28"/>
      <w:szCs w:val="20"/>
    </w:rPr>
  </w:style>
  <w:style w:type="character" w:customStyle="1" w:styleId="aa">
    <w:name w:val="Основной текст с отступом Знак"/>
    <w:basedOn w:val="a0"/>
    <w:link w:val="a9"/>
    <w:rsid w:val="00C20088"/>
    <w:rPr>
      <w:rFonts w:ascii="Arial Narrow" w:eastAsia="Times New Roman" w:hAnsi="Arial Narrow" w:cs="Times New Roman"/>
      <w:sz w:val="28"/>
      <w:szCs w:val="20"/>
    </w:rPr>
  </w:style>
  <w:style w:type="paragraph" w:styleId="ab">
    <w:name w:val="Body Text"/>
    <w:basedOn w:val="a"/>
    <w:link w:val="ac"/>
    <w:uiPriority w:val="99"/>
    <w:unhideWhenUsed/>
    <w:rsid w:val="00C20088"/>
    <w:pPr>
      <w:spacing w:after="120" w:line="276" w:lineRule="auto"/>
    </w:pPr>
    <w:rPr>
      <w:rFonts w:ascii="Calibri" w:eastAsia="Calibri" w:hAnsi="Calibri" w:cs="Times New Roman"/>
    </w:rPr>
  </w:style>
  <w:style w:type="character" w:customStyle="1" w:styleId="ac">
    <w:name w:val="Основной текст Знак"/>
    <w:basedOn w:val="a0"/>
    <w:link w:val="ab"/>
    <w:uiPriority w:val="99"/>
    <w:rsid w:val="00C20088"/>
    <w:rPr>
      <w:rFonts w:ascii="Calibri" w:eastAsia="Calibri" w:hAnsi="Calibri" w:cs="Times New Roman"/>
    </w:rPr>
  </w:style>
  <w:style w:type="paragraph" w:styleId="2">
    <w:name w:val="Body Text Indent 2"/>
    <w:basedOn w:val="a"/>
    <w:link w:val="20"/>
    <w:unhideWhenUsed/>
    <w:rsid w:val="00C20088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20">
    <w:name w:val="Основной текст с отступом 2 Знак"/>
    <w:basedOn w:val="a0"/>
    <w:link w:val="2"/>
    <w:rsid w:val="00C20088"/>
    <w:rPr>
      <w:rFonts w:ascii="Calibri" w:eastAsia="Calibri" w:hAnsi="Calibri" w:cs="Times New Roman"/>
    </w:rPr>
  </w:style>
  <w:style w:type="paragraph" w:styleId="ad">
    <w:name w:val="Normal (Web)"/>
    <w:basedOn w:val="a"/>
    <w:uiPriority w:val="99"/>
    <w:unhideWhenUsed/>
    <w:rsid w:val="00C200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C20088"/>
    <w:rPr>
      <w:b/>
      <w:bCs/>
    </w:rPr>
  </w:style>
  <w:style w:type="paragraph" w:customStyle="1" w:styleId="formattext">
    <w:name w:val="formattext"/>
    <w:basedOn w:val="a"/>
    <w:rsid w:val="00771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771A34"/>
    <w:rPr>
      <w:color w:val="0000FF"/>
      <w:u w:val="single"/>
    </w:rPr>
  </w:style>
  <w:style w:type="table" w:styleId="af0">
    <w:name w:val="Table Grid"/>
    <w:basedOn w:val="a1"/>
    <w:uiPriority w:val="39"/>
    <w:rsid w:val="00D35D1F"/>
    <w:pPr>
      <w:spacing w:after="0" w:line="240" w:lineRule="auto"/>
      <w:ind w:firstLine="709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0"/>
    <w:uiPriority w:val="39"/>
    <w:rsid w:val="00C0546D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header"/>
    <w:basedOn w:val="a"/>
    <w:link w:val="af2"/>
    <w:uiPriority w:val="99"/>
    <w:unhideWhenUsed/>
    <w:rsid w:val="00C0546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f2">
    <w:name w:val="Верхний колонтитул Знак"/>
    <w:basedOn w:val="a0"/>
    <w:link w:val="af1"/>
    <w:uiPriority w:val="99"/>
    <w:rsid w:val="00C0546D"/>
    <w:rPr>
      <w:rFonts w:ascii="Times New Roman" w:hAnsi="Times New Roman"/>
      <w:sz w:val="28"/>
    </w:rPr>
  </w:style>
  <w:style w:type="paragraph" w:styleId="af3">
    <w:name w:val="footer"/>
    <w:basedOn w:val="a"/>
    <w:link w:val="af4"/>
    <w:uiPriority w:val="99"/>
    <w:unhideWhenUsed/>
    <w:rsid w:val="00C0546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f4">
    <w:name w:val="Нижний колонтитул Знак"/>
    <w:basedOn w:val="a0"/>
    <w:link w:val="af3"/>
    <w:uiPriority w:val="99"/>
    <w:rsid w:val="00C0546D"/>
    <w:rPr>
      <w:rFonts w:ascii="Times New Roman" w:hAnsi="Times New Roman"/>
      <w:sz w:val="28"/>
    </w:rPr>
  </w:style>
  <w:style w:type="table" w:customStyle="1" w:styleId="21">
    <w:name w:val="Сетка таблицы2"/>
    <w:basedOn w:val="a1"/>
    <w:next w:val="af0"/>
    <w:uiPriority w:val="39"/>
    <w:rsid w:val="00C0546D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f0"/>
    <w:uiPriority w:val="39"/>
    <w:rsid w:val="00C0546D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f0"/>
    <w:uiPriority w:val="39"/>
    <w:rsid w:val="00C0546D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f0"/>
    <w:uiPriority w:val="39"/>
    <w:rsid w:val="00C0546D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1">
    <w:name w:val="Таблица-сетка 5 темная — акцент 11"/>
    <w:basedOn w:val="a1"/>
    <w:uiPriority w:val="50"/>
    <w:rsid w:val="007F67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styleId="12">
    <w:name w:val="toc 1"/>
    <w:basedOn w:val="a"/>
    <w:next w:val="a"/>
    <w:autoRedefine/>
    <w:uiPriority w:val="39"/>
    <w:unhideWhenUsed/>
    <w:rsid w:val="007F6720"/>
    <w:pPr>
      <w:spacing w:after="100" w:line="240" w:lineRule="auto"/>
      <w:ind w:firstLine="709"/>
      <w:jc w:val="both"/>
    </w:pPr>
    <w:rPr>
      <w:rFonts w:ascii="Cambria" w:hAnsi="Cambria"/>
      <w:sz w:val="28"/>
    </w:rPr>
  </w:style>
  <w:style w:type="table" w:customStyle="1" w:styleId="6">
    <w:name w:val="Сетка таблицы6"/>
    <w:basedOn w:val="a1"/>
    <w:next w:val="af0"/>
    <w:uiPriority w:val="39"/>
    <w:rsid w:val="00214F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f0"/>
    <w:uiPriority w:val="39"/>
    <w:rsid w:val="00F3523C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f0"/>
    <w:uiPriority w:val="39"/>
    <w:rsid w:val="000B3DEB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f0"/>
    <w:uiPriority w:val="39"/>
    <w:rsid w:val="00F176B4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0"/>
    <w:uiPriority w:val="39"/>
    <w:rsid w:val="00F176B4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f0"/>
    <w:uiPriority w:val="39"/>
    <w:rsid w:val="00F176B4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"/>
    <w:next w:val="a2"/>
    <w:uiPriority w:val="99"/>
    <w:semiHidden/>
    <w:unhideWhenUsed/>
    <w:rsid w:val="0071517E"/>
  </w:style>
  <w:style w:type="table" w:customStyle="1" w:styleId="120">
    <w:name w:val="Сетка таблицы12"/>
    <w:basedOn w:val="a1"/>
    <w:next w:val="af0"/>
    <w:uiPriority w:val="39"/>
    <w:rsid w:val="007151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footnote text"/>
    <w:basedOn w:val="a"/>
    <w:link w:val="af6"/>
    <w:uiPriority w:val="99"/>
    <w:semiHidden/>
    <w:unhideWhenUsed/>
    <w:rsid w:val="0071517E"/>
    <w:pPr>
      <w:spacing w:after="0" w:line="240" w:lineRule="auto"/>
      <w:ind w:firstLine="709"/>
      <w:jc w:val="both"/>
    </w:pPr>
    <w:rPr>
      <w:rFonts w:ascii="Cambria" w:hAnsi="Cambria"/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71517E"/>
    <w:rPr>
      <w:rFonts w:ascii="Cambria" w:hAnsi="Cambria"/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71517E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E3C73-A0BF-4A43-92FF-E05198396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Владелец</cp:lastModifiedBy>
  <cp:revision>23</cp:revision>
  <cp:lastPrinted>2021-01-19T09:49:00Z</cp:lastPrinted>
  <dcterms:created xsi:type="dcterms:W3CDTF">2021-01-19T08:53:00Z</dcterms:created>
  <dcterms:modified xsi:type="dcterms:W3CDTF">2021-01-21T09:26:00Z</dcterms:modified>
</cp:coreProperties>
</file>